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21612" w14:textId="55264D56" w:rsidR="00C820C2" w:rsidRDefault="00C820C2" w:rsidP="00C820C2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178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0A5E64" w14:textId="0E04DC73" w:rsidR="00C820C2" w:rsidRDefault="00C820C2" w:rsidP="00C820C2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REPUBLIKA E SHQIPËRISË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2E303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416E1398" wp14:editId="36F27327">
            <wp:extent cx="832131" cy="770890"/>
            <wp:effectExtent l="0" t="0" r="6350" b="0"/>
            <wp:docPr id="1" name="Picture 1" descr="Birësim me Pëlqim - KS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ësim me Pëlqim - KSH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690" cy="78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E62A4" w14:textId="77777777" w:rsidR="00F556B7" w:rsidRDefault="00C820C2" w:rsidP="00C820C2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</w:t>
      </w:r>
      <w:r w:rsidR="00F556B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2E3030">
        <w:rPr>
          <w:rFonts w:ascii="Arial" w:eastAsia="Times New Roman" w:hAnsi="Arial" w:cs="Arial"/>
          <w:b/>
          <w:bCs/>
          <w:color w:val="000000"/>
          <w:sz w:val="24"/>
          <w:szCs w:val="24"/>
        </w:rPr>
        <w:t>MINISTRIA E DREJ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</w:t>
      </w:r>
      <w:r w:rsidRPr="002E3030">
        <w:rPr>
          <w:rFonts w:ascii="Arial" w:eastAsia="Times New Roman" w:hAnsi="Arial" w:cs="Arial"/>
          <w:b/>
          <w:bCs/>
          <w:color w:val="000000"/>
          <w:sz w:val="24"/>
          <w:szCs w:val="24"/>
        </w:rPr>
        <w:t>ËSISË</w:t>
      </w:r>
    </w:p>
    <w:p w14:paraId="70B4EF5D" w14:textId="5C766A71" w:rsidR="00C820C2" w:rsidRDefault="00C820C2" w:rsidP="00C820C2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E3030">
        <w:rPr>
          <w:rFonts w:ascii="Arial" w:eastAsia="Times New Roman" w:hAnsi="Arial" w:cs="Arial"/>
          <w:b/>
          <w:bCs/>
          <w:color w:val="000000"/>
          <w:sz w:val="24"/>
          <w:szCs w:val="24"/>
        </w:rPr>
        <w:t>KOMITETI SHQIPTAR I BIRËSIMEVE</w:t>
      </w:r>
    </w:p>
    <w:p w14:paraId="684FB4C0" w14:textId="77777777" w:rsidR="00C820C2" w:rsidRDefault="00C820C2" w:rsidP="00C820C2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4D60E3A" w14:textId="77777777" w:rsidR="00C820C2" w:rsidRDefault="00C820C2" w:rsidP="00C820C2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32ECB72A" w14:textId="77777777" w:rsidR="00C820C2" w:rsidRDefault="00C820C2" w:rsidP="00C820C2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E3B95E8" w14:textId="77777777" w:rsidR="00C820C2" w:rsidRPr="00D620CA" w:rsidRDefault="00C820C2" w:rsidP="00C820C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2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REGJISTRI I KËRKESAVE DHE PËRGJIGJEVE</w:t>
      </w:r>
    </w:p>
    <w:p w14:paraId="0EF2C258" w14:textId="26C75146" w:rsidR="00C820C2" w:rsidRPr="00D620CA" w:rsidRDefault="000108C5" w:rsidP="00C820C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KORRIK-SHTATOR</w:t>
      </w:r>
      <w:r w:rsidR="00CC6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C820C2" w:rsidRPr="00D62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C8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12167460" w14:textId="77777777" w:rsidR="00C820C2" w:rsidRPr="00D620CA" w:rsidRDefault="00C820C2" w:rsidP="00C820C2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1593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350"/>
        <w:gridCol w:w="1440"/>
        <w:gridCol w:w="3780"/>
        <w:gridCol w:w="1440"/>
        <w:gridCol w:w="5220"/>
        <w:gridCol w:w="1440"/>
        <w:gridCol w:w="1260"/>
      </w:tblGrid>
      <w:tr w:rsidR="00C820C2" w:rsidRPr="00D620CA" w14:paraId="75484B17" w14:textId="77777777" w:rsidTr="0057552F">
        <w:tc>
          <w:tcPr>
            <w:tcW w:w="1350" w:type="dxa"/>
          </w:tcPr>
          <w:p w14:paraId="027B4884" w14:textId="437A21FA" w:rsidR="00C820C2" w:rsidRPr="00DC35BF" w:rsidRDefault="00000000" w:rsidP="007E00E7">
            <w:pPr>
              <w:spacing w:line="360" w:lineRule="auto"/>
              <w:rPr>
                <w:rFonts w:ascii="Times New Roman" w:hAnsi="Times New Roman" w:cs="Times New Roman"/>
              </w:rPr>
            </w:pPr>
            <w:hyperlink r:id="rId7" w:anchor="RANGE!_ftn1" w:history="1">
              <w:proofErr w:type="spellStart"/>
              <w:r w:rsidR="00C820C2" w:rsidRPr="00DC35BF">
                <w:rPr>
                  <w:rFonts w:ascii="Times New Roman" w:hAnsi="Times New Roman" w:cs="Times New Roman"/>
                </w:rPr>
                <w:t>Nr.rendor</w:t>
              </w:r>
              <w:proofErr w:type="spellEnd"/>
              <w:r w:rsidR="00C820C2" w:rsidRPr="00DC35BF">
                <w:rPr>
                  <w:rFonts w:ascii="Times New Roman" w:hAnsi="Times New Roman" w:cs="Times New Roman"/>
                </w:rPr>
                <w:t>[1]</w:t>
              </w:r>
            </w:hyperlink>
          </w:p>
        </w:tc>
        <w:tc>
          <w:tcPr>
            <w:tcW w:w="1440" w:type="dxa"/>
          </w:tcPr>
          <w:p w14:paraId="4E99A7ED" w14:textId="77777777" w:rsidR="00C820C2" w:rsidRPr="00DC35BF" w:rsidRDefault="00000000" w:rsidP="007E00E7">
            <w:pPr>
              <w:spacing w:line="360" w:lineRule="auto"/>
              <w:rPr>
                <w:rFonts w:ascii="Times New Roman" w:hAnsi="Times New Roman" w:cs="Times New Roman"/>
              </w:rPr>
            </w:pPr>
            <w:hyperlink r:id="rId8" w:anchor="RANGE!_ftn2" w:history="1">
              <w:r w:rsidR="00C820C2" w:rsidRPr="00DC35BF">
                <w:rPr>
                  <w:rFonts w:ascii="Times New Roman" w:hAnsi="Times New Roman" w:cs="Times New Roman"/>
                </w:rPr>
                <w:t xml:space="preserve">Data e </w:t>
              </w:r>
              <w:proofErr w:type="spellStart"/>
              <w:r w:rsidR="00C820C2" w:rsidRPr="00DC35BF">
                <w:rPr>
                  <w:rFonts w:ascii="Times New Roman" w:hAnsi="Times New Roman" w:cs="Times New Roman"/>
                </w:rPr>
                <w:t>kërkesës</w:t>
              </w:r>
              <w:proofErr w:type="spellEnd"/>
              <w:r w:rsidR="00C820C2" w:rsidRPr="00DC35BF">
                <w:rPr>
                  <w:rFonts w:ascii="Times New Roman" w:hAnsi="Times New Roman" w:cs="Times New Roman"/>
                </w:rPr>
                <w:t>[2]</w:t>
              </w:r>
            </w:hyperlink>
          </w:p>
        </w:tc>
        <w:tc>
          <w:tcPr>
            <w:tcW w:w="3780" w:type="dxa"/>
          </w:tcPr>
          <w:p w14:paraId="77CBFCDF" w14:textId="77777777" w:rsidR="00C820C2" w:rsidRPr="00DC35BF" w:rsidRDefault="00000000" w:rsidP="007E00E7">
            <w:pPr>
              <w:spacing w:line="360" w:lineRule="auto"/>
              <w:rPr>
                <w:rFonts w:ascii="Times New Roman" w:hAnsi="Times New Roman" w:cs="Times New Roman"/>
              </w:rPr>
            </w:pPr>
            <w:hyperlink r:id="rId9" w:anchor="RANGE!_ftn3" w:history="1">
              <w:proofErr w:type="spellStart"/>
              <w:r w:rsidR="00C820C2" w:rsidRPr="00DC35BF">
                <w:rPr>
                  <w:rFonts w:ascii="Times New Roman" w:hAnsi="Times New Roman" w:cs="Times New Roman"/>
                </w:rPr>
                <w:t>Objekti</w:t>
              </w:r>
              <w:proofErr w:type="spellEnd"/>
              <w:r w:rsidR="00C820C2" w:rsidRPr="00DC35BF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C820C2" w:rsidRPr="00DC35BF">
                <w:rPr>
                  <w:rFonts w:ascii="Times New Roman" w:hAnsi="Times New Roman" w:cs="Times New Roman"/>
                </w:rPr>
                <w:t>i</w:t>
              </w:r>
              <w:proofErr w:type="spellEnd"/>
              <w:r w:rsidR="00C820C2" w:rsidRPr="00DC35BF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C820C2" w:rsidRPr="00DC35BF">
                <w:rPr>
                  <w:rFonts w:ascii="Times New Roman" w:hAnsi="Times New Roman" w:cs="Times New Roman"/>
                </w:rPr>
                <w:t>kërkesës</w:t>
              </w:r>
              <w:proofErr w:type="spellEnd"/>
              <w:r w:rsidR="00C820C2" w:rsidRPr="00DC35BF">
                <w:rPr>
                  <w:rFonts w:ascii="Times New Roman" w:hAnsi="Times New Roman" w:cs="Times New Roman"/>
                </w:rPr>
                <w:t>[3]</w:t>
              </w:r>
            </w:hyperlink>
          </w:p>
        </w:tc>
        <w:tc>
          <w:tcPr>
            <w:tcW w:w="1440" w:type="dxa"/>
          </w:tcPr>
          <w:p w14:paraId="67B0FCAF" w14:textId="77777777" w:rsidR="00C820C2" w:rsidRPr="00DC35BF" w:rsidRDefault="00000000" w:rsidP="007E00E7">
            <w:pPr>
              <w:spacing w:line="360" w:lineRule="auto"/>
              <w:rPr>
                <w:rFonts w:ascii="Times New Roman" w:hAnsi="Times New Roman" w:cs="Times New Roman"/>
              </w:rPr>
            </w:pPr>
            <w:hyperlink r:id="rId10" w:anchor="RANGE!_ftn4" w:history="1">
              <w:r w:rsidR="00C820C2" w:rsidRPr="00DC35BF">
                <w:rPr>
                  <w:rFonts w:ascii="Times New Roman" w:hAnsi="Times New Roman" w:cs="Times New Roman"/>
                </w:rPr>
                <w:t xml:space="preserve">Data e </w:t>
              </w:r>
              <w:proofErr w:type="spellStart"/>
              <w:r w:rsidR="00C820C2" w:rsidRPr="00DC35BF">
                <w:rPr>
                  <w:rFonts w:ascii="Times New Roman" w:hAnsi="Times New Roman" w:cs="Times New Roman"/>
                </w:rPr>
                <w:t>përgjigjes</w:t>
              </w:r>
              <w:proofErr w:type="spellEnd"/>
              <w:r w:rsidR="00C820C2" w:rsidRPr="00DC35BF">
                <w:rPr>
                  <w:rFonts w:ascii="Times New Roman" w:hAnsi="Times New Roman" w:cs="Times New Roman"/>
                </w:rPr>
                <w:t>[4]</w:t>
              </w:r>
            </w:hyperlink>
          </w:p>
        </w:tc>
        <w:tc>
          <w:tcPr>
            <w:tcW w:w="5220" w:type="dxa"/>
          </w:tcPr>
          <w:p w14:paraId="0BDAA137" w14:textId="77777777" w:rsidR="00C820C2" w:rsidRPr="00DC35BF" w:rsidRDefault="00000000" w:rsidP="007E00E7">
            <w:pPr>
              <w:spacing w:line="360" w:lineRule="auto"/>
              <w:rPr>
                <w:rFonts w:ascii="Times New Roman" w:hAnsi="Times New Roman" w:cs="Times New Roman"/>
              </w:rPr>
            </w:pPr>
            <w:hyperlink r:id="rId11" w:anchor="RANGE!_ftn5" w:history="1">
              <w:proofErr w:type="spellStart"/>
              <w:r w:rsidR="00C820C2" w:rsidRPr="00DC35BF">
                <w:rPr>
                  <w:rFonts w:ascii="Times New Roman" w:hAnsi="Times New Roman" w:cs="Times New Roman"/>
                </w:rPr>
                <w:t>Përgjigje</w:t>
              </w:r>
              <w:proofErr w:type="spellEnd"/>
              <w:r w:rsidR="00C820C2" w:rsidRPr="00DC35BF">
                <w:rPr>
                  <w:rFonts w:ascii="Times New Roman" w:hAnsi="Times New Roman" w:cs="Times New Roman"/>
                </w:rPr>
                <w:t>[5]</w:t>
              </w:r>
            </w:hyperlink>
          </w:p>
        </w:tc>
        <w:tc>
          <w:tcPr>
            <w:tcW w:w="1440" w:type="dxa"/>
          </w:tcPr>
          <w:p w14:paraId="5D677413" w14:textId="77777777" w:rsidR="00C820C2" w:rsidRPr="00DC35BF" w:rsidRDefault="00000000" w:rsidP="007E00E7">
            <w:pPr>
              <w:spacing w:line="360" w:lineRule="auto"/>
              <w:rPr>
                <w:rFonts w:ascii="Times New Roman" w:hAnsi="Times New Roman" w:cs="Times New Roman"/>
              </w:rPr>
            </w:pPr>
            <w:hyperlink r:id="rId12" w:anchor="RANGE!_ftn6" w:history="1">
              <w:proofErr w:type="spellStart"/>
              <w:r w:rsidR="00C820C2" w:rsidRPr="00DC35BF">
                <w:rPr>
                  <w:rFonts w:ascii="Times New Roman" w:hAnsi="Times New Roman" w:cs="Times New Roman"/>
                </w:rPr>
                <w:t>Mënyra</w:t>
              </w:r>
              <w:proofErr w:type="spellEnd"/>
              <w:r w:rsidR="00C820C2" w:rsidRPr="00DC35BF">
                <w:rPr>
                  <w:rFonts w:ascii="Times New Roman" w:hAnsi="Times New Roman" w:cs="Times New Roman"/>
                </w:rPr>
                <w:t xml:space="preserve"> e </w:t>
              </w:r>
              <w:proofErr w:type="spellStart"/>
              <w:r w:rsidR="00C820C2" w:rsidRPr="00DC35BF">
                <w:rPr>
                  <w:rFonts w:ascii="Times New Roman" w:hAnsi="Times New Roman" w:cs="Times New Roman"/>
                </w:rPr>
                <w:t>përfundimit</w:t>
              </w:r>
              <w:proofErr w:type="spellEnd"/>
              <w:r w:rsidR="00C820C2" w:rsidRPr="00DC35BF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C820C2" w:rsidRPr="00DC35BF">
                <w:rPr>
                  <w:rFonts w:ascii="Times New Roman" w:hAnsi="Times New Roman" w:cs="Times New Roman"/>
                </w:rPr>
                <w:t>të</w:t>
              </w:r>
              <w:proofErr w:type="spellEnd"/>
              <w:r w:rsidR="00C820C2" w:rsidRPr="00DC35BF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C820C2" w:rsidRPr="00DC35BF">
                <w:rPr>
                  <w:rFonts w:ascii="Times New Roman" w:hAnsi="Times New Roman" w:cs="Times New Roman"/>
                </w:rPr>
                <w:t>kërkesës</w:t>
              </w:r>
              <w:proofErr w:type="spellEnd"/>
              <w:r w:rsidR="00C820C2" w:rsidRPr="00DC35BF">
                <w:rPr>
                  <w:rFonts w:ascii="Times New Roman" w:hAnsi="Times New Roman" w:cs="Times New Roman"/>
                </w:rPr>
                <w:t>[6]</w:t>
              </w:r>
            </w:hyperlink>
          </w:p>
        </w:tc>
        <w:tc>
          <w:tcPr>
            <w:tcW w:w="1260" w:type="dxa"/>
          </w:tcPr>
          <w:p w14:paraId="64DCE679" w14:textId="77777777" w:rsidR="00C820C2" w:rsidRPr="00DC35BF" w:rsidRDefault="00000000" w:rsidP="007E00E7">
            <w:pPr>
              <w:spacing w:line="360" w:lineRule="auto"/>
              <w:rPr>
                <w:rFonts w:ascii="Times New Roman" w:hAnsi="Times New Roman" w:cs="Times New Roman"/>
              </w:rPr>
            </w:pPr>
            <w:hyperlink r:id="rId13" w:anchor="RANGE!_ftn7" w:history="1">
              <w:r w:rsidR="00C820C2" w:rsidRPr="00DC35BF">
                <w:rPr>
                  <w:rFonts w:ascii="Times New Roman" w:hAnsi="Times New Roman" w:cs="Times New Roman"/>
                </w:rPr>
                <w:t>Tarifa [7]</w:t>
              </w:r>
            </w:hyperlink>
          </w:p>
          <w:p w14:paraId="0982AD8A" w14:textId="77777777" w:rsidR="00C820C2" w:rsidRPr="00DC35BF" w:rsidRDefault="00C820C2" w:rsidP="007E00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012A7" w:rsidRPr="000D4A66" w14:paraId="4163F8D8" w14:textId="77777777" w:rsidTr="0057552F">
        <w:trPr>
          <w:trHeight w:val="1340"/>
        </w:trPr>
        <w:tc>
          <w:tcPr>
            <w:tcW w:w="1350" w:type="dxa"/>
          </w:tcPr>
          <w:p w14:paraId="49A10BC2" w14:textId="6FE4F79A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14:paraId="424CFD99" w14:textId="55576058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3780" w:type="dxa"/>
          </w:tcPr>
          <w:p w14:paraId="1417FF2A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Kerkese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informacion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mbi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procedurat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biresimit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dokumentacionin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nevojshem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biresim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nje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familje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shqiptare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banim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ne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Greqi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cilet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kane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nje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femije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biologjik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kane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deshire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/ </w:t>
            </w:r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lastRenderedPageBreak/>
              <w:t xml:space="preserve">jane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interesuar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biresimin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nje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femije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ne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Shqiperi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</w:t>
            </w:r>
          </w:p>
          <w:p w14:paraId="1EA9B48B" w14:textId="41A32038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8009CA" w14:textId="77A4B703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02.07.2024</w:t>
            </w:r>
          </w:p>
        </w:tc>
        <w:tc>
          <w:tcPr>
            <w:tcW w:w="5220" w:type="dxa"/>
          </w:tcPr>
          <w:p w14:paraId="050DD63E" w14:textId="77777777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informua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vijon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:</w:t>
            </w:r>
          </w:p>
          <w:p w14:paraId="7EE0CE94" w14:textId="77777777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bdr w:val="none" w:sz="0" w:space="0" w:color="auto" w:frame="1"/>
              </w:rPr>
            </w:pPr>
          </w:p>
          <w:p w14:paraId="1161FD9A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Procedurat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birësimit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sipas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Legjislacionit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Shqiptar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fillojnë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shteti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ku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interesuari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është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rezident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/ apo jeton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prej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paktën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vitesh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që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momenti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që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vendos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aplikojë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për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birësim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). 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74ABDE8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6459A2" w14:textId="04938D83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rastin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konkret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drejtoheni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Autoritetin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3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endror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fushën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birësimeve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Greqi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 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cilit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mund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informoheni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dokumentacionin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nevojshëm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hollesishme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ndiqni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birësim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Shqipërinë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 </w:t>
            </w:r>
          </w:p>
          <w:p w14:paraId="69CF4223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Për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shumë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informacion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mund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vizitoni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faqen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zyrtare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Komitetit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Shqiptar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Birësimeve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hyperlink r:id="rId14" w:history="1">
              <w:r w:rsidRPr="007E00E7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www.kshb.gov.al</w:t>
              </w:r>
            </w:hyperlink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14:paraId="1E048DA9" w14:textId="6239D3F9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440" w:type="dxa"/>
          </w:tcPr>
          <w:p w14:paraId="2FBB48DD" w14:textId="4F2931F3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3EE7102A" w14:textId="7A6E0D11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425D5FFC" w14:textId="77777777" w:rsidTr="0057552F">
        <w:trPr>
          <w:trHeight w:val="1880"/>
        </w:trPr>
        <w:tc>
          <w:tcPr>
            <w:tcW w:w="1350" w:type="dxa"/>
          </w:tcPr>
          <w:p w14:paraId="12F8B178" w14:textId="7EF665C1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14:paraId="69BCF45A" w14:textId="6AF8448D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03.07.2024</w:t>
            </w:r>
          </w:p>
        </w:tc>
        <w:tc>
          <w:tcPr>
            <w:tcW w:w="3780" w:type="dxa"/>
          </w:tcPr>
          <w:p w14:paraId="10F6FD89" w14:textId="516ACD55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kontaktuar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me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institucionin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6E692644" w14:textId="09541651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5220" w:type="dxa"/>
          </w:tcPr>
          <w:p w14:paraId="52EDF311" w14:textId="79E8CC22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sqarua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se, </w:t>
            </w:r>
            <w:r w:rsidRPr="007E00E7">
              <w:rPr>
                <w:color w:val="000000"/>
                <w:shd w:val="clear" w:color="auto" w:fill="FFFFFF"/>
              </w:rPr>
              <w:t xml:space="preserve">per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çdo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informacion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mund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te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paraqitet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prane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zyrave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te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Komitetit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Shqiptar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te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Biresimeve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sipas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adreses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se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poshteshenuar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nga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hena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ne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te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enjte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nga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ora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08:00-16:30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dhe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te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premte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nga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ora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08:00-14:00.</w:t>
            </w:r>
          </w:p>
        </w:tc>
        <w:tc>
          <w:tcPr>
            <w:tcW w:w="1440" w:type="dxa"/>
          </w:tcPr>
          <w:p w14:paraId="0D92B077" w14:textId="72EC22B8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4F887E2D" w14:textId="67FCDC1C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4249E4BA" w14:textId="77777777" w:rsidTr="0057552F">
        <w:trPr>
          <w:trHeight w:val="2240"/>
        </w:trPr>
        <w:tc>
          <w:tcPr>
            <w:tcW w:w="1350" w:type="dxa"/>
          </w:tcPr>
          <w:p w14:paraId="3BE8A8CB" w14:textId="121CA8B3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3 .</w:t>
            </w:r>
          </w:p>
        </w:tc>
        <w:tc>
          <w:tcPr>
            <w:tcW w:w="1440" w:type="dxa"/>
          </w:tcPr>
          <w:p w14:paraId="67A04258" w14:textId="6A951455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06.07.2024</w:t>
            </w:r>
          </w:p>
        </w:tc>
        <w:tc>
          <w:tcPr>
            <w:tcW w:w="3780" w:type="dxa"/>
          </w:tcPr>
          <w:p w14:paraId="0A1E1891" w14:textId="7439EBE0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biresim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shtetase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qe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jeton ne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Spanje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3FA12A0C" w14:textId="6D1AD8E6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5220" w:type="dxa"/>
          </w:tcPr>
          <w:p w14:paraId="39FFD861" w14:textId="77777777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informua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vijon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:</w:t>
            </w:r>
          </w:p>
          <w:p w14:paraId="271CDF93" w14:textId="77777777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bdr w:val="none" w:sz="0" w:space="0" w:color="auto" w:frame="1"/>
              </w:rPr>
            </w:pPr>
          </w:p>
          <w:p w14:paraId="19B9D82E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“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Procedurat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biresimit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sipas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Legjislacionit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Shqiptar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fillojnë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shteti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ku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interesuari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eshte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rezident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/ apo jeton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prej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paktën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vitesh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qe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momenti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qe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vendos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aplikoje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biresim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). 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9A72505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43EF28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rastin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konkret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drejtoheni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ne 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Autoritetin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qendror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fushen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biresimeve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Spanje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 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prane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cilit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mund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informoheni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dokumentacionin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nevojshem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hollesishme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ndiqni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biresim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Shqiperine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 </w:t>
            </w:r>
          </w:p>
          <w:p w14:paraId="053AB02B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Per me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shume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informacion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mund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vizitoni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faqen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zyrtare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Komitetit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Shqiptar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Biresimeve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hyperlink r:id="rId15" w:history="1">
              <w:r w:rsidRPr="007E00E7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www.kshb.gov.al</w:t>
              </w:r>
            </w:hyperlink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14:paraId="24D6F11E" w14:textId="39E95C2D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440" w:type="dxa"/>
          </w:tcPr>
          <w:p w14:paraId="64ECCECF" w14:textId="378524FC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6BC6BCE7" w14:textId="09E89657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01799AC8" w14:textId="77777777" w:rsidTr="0057552F">
        <w:trPr>
          <w:trHeight w:val="3050"/>
        </w:trPr>
        <w:tc>
          <w:tcPr>
            <w:tcW w:w="1350" w:type="dxa"/>
          </w:tcPr>
          <w:p w14:paraId="122DA2CB" w14:textId="708091A6" w:rsidR="009012A7" w:rsidRPr="007E00E7" w:rsidRDefault="009012A7" w:rsidP="007E00E7">
            <w:pPr>
              <w:pStyle w:val="ListParagraph"/>
              <w:spacing w:line="36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14:paraId="7BCAF3C0" w14:textId="3ADC4353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06.07.2024</w:t>
            </w:r>
          </w:p>
        </w:tc>
        <w:tc>
          <w:tcPr>
            <w:tcW w:w="3780" w:type="dxa"/>
          </w:tcPr>
          <w:p w14:paraId="33F5FAD2" w14:textId="2F0F9814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biresim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shtetase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çift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qe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jetojne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ne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Gjermani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7EA41DAE" w14:textId="0449F157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5220" w:type="dxa"/>
          </w:tcPr>
          <w:p w14:paraId="23BC4151" w14:textId="77777777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informuan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vijon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:</w:t>
            </w:r>
          </w:p>
          <w:p w14:paraId="08228870" w14:textId="77777777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bdr w:val="none" w:sz="0" w:space="0" w:color="auto" w:frame="1"/>
              </w:rPr>
            </w:pPr>
          </w:p>
          <w:p w14:paraId="2FD8D328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“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Procedurat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biresimit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sipas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Legjislacionit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Shqiptar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fillojnë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shteti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ku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interesuari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eshte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rezident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/ apo jeton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prej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paktën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vitesh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qe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momenti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qe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vendos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aplikoje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biresim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). 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C296E4A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78CEAB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rastin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konkret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drejtoheni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ne 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Autoritetin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qendror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fushen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biresimeve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Gjermani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 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prane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cilit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mund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informoheni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dokumentacionin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nevojshem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hollesishme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ndiqni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biresim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Shqiperine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 </w:t>
            </w:r>
          </w:p>
          <w:p w14:paraId="519D6264" w14:textId="77777777" w:rsidR="009012A7" w:rsidRPr="007E00E7" w:rsidRDefault="009012A7" w:rsidP="007E00E7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Per me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shume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informacion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mund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vizitoni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faqen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zyrtare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Komitetit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Shqiptar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Biresimeve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hyperlink r:id="rId16" w:history="1">
              <w:r w:rsidRPr="007E00E7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www.kshb.gov.al</w:t>
              </w:r>
            </w:hyperlink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14:paraId="7913A2C7" w14:textId="693CCDE6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440" w:type="dxa"/>
          </w:tcPr>
          <w:p w14:paraId="0158B531" w14:textId="1DD4823A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432BC6E2" w14:textId="7C94B41F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20F53ACE" w14:textId="77777777" w:rsidTr="0057552F">
        <w:trPr>
          <w:trHeight w:val="2150"/>
        </w:trPr>
        <w:tc>
          <w:tcPr>
            <w:tcW w:w="1350" w:type="dxa"/>
          </w:tcPr>
          <w:p w14:paraId="630A4BEE" w14:textId="0F60771B" w:rsidR="009012A7" w:rsidRPr="007E00E7" w:rsidRDefault="009012A7" w:rsidP="007E00E7">
            <w:pPr>
              <w:pStyle w:val="ListParagraph"/>
              <w:spacing w:line="36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14:paraId="1D0FE47F" w14:textId="6FCF0D48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07.07.2024</w:t>
            </w:r>
          </w:p>
        </w:tc>
        <w:tc>
          <w:tcPr>
            <w:tcW w:w="3780" w:type="dxa"/>
          </w:tcPr>
          <w:p w14:paraId="753D8574" w14:textId="77777777" w:rsidR="009012A7" w:rsidRPr="007E00E7" w:rsidRDefault="009012A7" w:rsidP="007E00E7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Kerkese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informacion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biresim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nje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aplikante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vetme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, e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cila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ne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kerkesen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saj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sqaron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se ka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probleme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lidhur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me 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pronësinë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banesës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pasi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dokumenti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shtëpisë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është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emrin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babait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tim.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trashëgimi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ligjore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kerkuesja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vellai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jane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zotërues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saj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, po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aktualisht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që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babai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jeton,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regjistrimi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është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emrin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tij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sqaron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zonja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ne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kerkese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</w:t>
            </w:r>
          </w:p>
          <w:p w14:paraId="5435AE8C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  <w:p w14:paraId="05BD995B" w14:textId="2F895BDF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B0FAE5" w14:textId="2A7610FE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5220" w:type="dxa"/>
          </w:tcPr>
          <w:p w14:paraId="0E76BBD7" w14:textId="77777777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 w:rsidRPr="007E00E7">
              <w:rPr>
                <w:color w:val="000000"/>
                <w:shd w:val="clear" w:color="auto" w:fill="FFFFFF"/>
              </w:rPr>
              <w:t xml:space="preserve">U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sqarua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si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vijon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>:</w:t>
            </w:r>
          </w:p>
          <w:p w14:paraId="7C10D93B" w14:textId="77777777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</w:p>
          <w:p w14:paraId="0195FDEF" w14:textId="2D6A9A21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shd w:val="clear" w:color="auto" w:fill="FFFFFF"/>
              </w:rPr>
              <w:t xml:space="preserve">Ne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pergjigje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te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kerkeses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tuaj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, ne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lidhje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me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rastin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lutemi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te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paraqiteni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prane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Komitetit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Shqiptar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te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Biresimeve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sipas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adreses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se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poshteshenuar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nga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hena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ne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te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enjte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nga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ora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08:00-16:30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dhe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te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premte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nga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color w:val="000000"/>
                <w:shd w:val="clear" w:color="auto" w:fill="FFFFFF"/>
              </w:rPr>
              <w:t>ora</w:t>
            </w:r>
            <w:proofErr w:type="spellEnd"/>
            <w:r w:rsidRPr="007E00E7">
              <w:rPr>
                <w:color w:val="000000"/>
                <w:shd w:val="clear" w:color="auto" w:fill="FFFFFF"/>
              </w:rPr>
              <w:t xml:space="preserve"> 08:00-14:00.</w:t>
            </w:r>
          </w:p>
        </w:tc>
        <w:tc>
          <w:tcPr>
            <w:tcW w:w="1440" w:type="dxa"/>
          </w:tcPr>
          <w:p w14:paraId="723B6C06" w14:textId="6DA7BAD4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6CAC16D8" w14:textId="56B744DC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53C416F7" w14:textId="77777777" w:rsidTr="0057552F">
        <w:trPr>
          <w:trHeight w:val="1250"/>
        </w:trPr>
        <w:tc>
          <w:tcPr>
            <w:tcW w:w="1350" w:type="dxa"/>
          </w:tcPr>
          <w:p w14:paraId="304CACA9" w14:textId="71A1E283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40" w:type="dxa"/>
          </w:tcPr>
          <w:p w14:paraId="0888A531" w14:textId="4FD990DA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09.07.2024</w:t>
            </w:r>
          </w:p>
        </w:tc>
        <w:tc>
          <w:tcPr>
            <w:tcW w:w="3780" w:type="dxa"/>
          </w:tcPr>
          <w:p w14:paraId="7D35FB73" w14:textId="6896C85F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Mbi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marrjen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masave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sigurine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kibernetike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, AKSHI.</w:t>
            </w:r>
          </w:p>
        </w:tc>
        <w:tc>
          <w:tcPr>
            <w:tcW w:w="1440" w:type="dxa"/>
          </w:tcPr>
          <w:p w14:paraId="1AFC62E4" w14:textId="7B91C1CB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5220" w:type="dxa"/>
          </w:tcPr>
          <w:p w14:paraId="5F6A7EE5" w14:textId="21C48E6C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Derguar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per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ndjekje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personit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pergjegjes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qe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miremban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faqen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zyrtare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web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Komitetit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sipas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kontrates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perkatese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440" w:type="dxa"/>
          </w:tcPr>
          <w:p w14:paraId="13930EA1" w14:textId="0C987A83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0BA4FE7F" w14:textId="50A0ACAF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6B9180A0" w14:textId="77777777" w:rsidTr="0057552F">
        <w:trPr>
          <w:trHeight w:val="2330"/>
        </w:trPr>
        <w:tc>
          <w:tcPr>
            <w:tcW w:w="1350" w:type="dxa"/>
          </w:tcPr>
          <w:p w14:paraId="6FFCF2E0" w14:textId="3216F778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40" w:type="dxa"/>
          </w:tcPr>
          <w:p w14:paraId="55FE78BB" w14:textId="3F0D9F26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16.07.2024</w:t>
            </w:r>
          </w:p>
        </w:tc>
        <w:tc>
          <w:tcPr>
            <w:tcW w:w="3780" w:type="dxa"/>
          </w:tcPr>
          <w:p w14:paraId="1E6A736E" w14:textId="089F4C06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Kerkese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kryerje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praktike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nje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shtetase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cila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ka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mbaruar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studimet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larta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ne Pune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Sociale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, Master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Shkencor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ne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Politika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Sociale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, e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cila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eshte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interesuar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kryerjen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praktikes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ne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Komitetin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Shqiptar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Biresimit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40" w:type="dxa"/>
          </w:tcPr>
          <w:p w14:paraId="74DB0019" w14:textId="62344623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5220" w:type="dxa"/>
          </w:tcPr>
          <w:p w14:paraId="0A73A341" w14:textId="77777777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Informuar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se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interesuara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duhet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aplikoje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Programin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Kombetar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praktikave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punes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, “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Thirrja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IX”,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ku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aplikimet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jane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hapura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nga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data 8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korrik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- 15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gusht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portalin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:</w:t>
            </w:r>
          </w:p>
          <w:p w14:paraId="109FC7AE" w14:textId="114AB5BB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>praktika.riniafemijet.gov.al</w:t>
            </w:r>
          </w:p>
        </w:tc>
        <w:tc>
          <w:tcPr>
            <w:tcW w:w="1440" w:type="dxa"/>
          </w:tcPr>
          <w:p w14:paraId="5CBC16C8" w14:textId="7A2A747D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36C2D5D1" w14:textId="49C3CA08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587F9376" w14:textId="77777777" w:rsidTr="0057552F">
        <w:trPr>
          <w:trHeight w:val="3050"/>
        </w:trPr>
        <w:tc>
          <w:tcPr>
            <w:tcW w:w="1350" w:type="dxa"/>
          </w:tcPr>
          <w:p w14:paraId="3E7B7B6D" w14:textId="3E255217" w:rsidR="009012A7" w:rsidRPr="007E00E7" w:rsidRDefault="009012A7" w:rsidP="007E00E7">
            <w:pPr>
              <w:pStyle w:val="ListParagraph"/>
              <w:spacing w:line="36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40" w:type="dxa"/>
          </w:tcPr>
          <w:p w14:paraId="223AC843" w14:textId="772A8106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17.07.2024</w:t>
            </w:r>
          </w:p>
        </w:tc>
        <w:tc>
          <w:tcPr>
            <w:tcW w:w="3780" w:type="dxa"/>
          </w:tcPr>
          <w:p w14:paraId="442166A4" w14:textId="34A4C781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Kerkese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informacion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mbi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listat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pritjes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ne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Komitetin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Shqiptar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Biresimit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nje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shtetase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cila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eshte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ne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pritje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biresim</w:t>
            </w:r>
            <w:proofErr w:type="spellEnd"/>
            <w:r w:rsidRPr="007E00E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440" w:type="dxa"/>
          </w:tcPr>
          <w:p w14:paraId="506B732D" w14:textId="30867150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19.07.2024</w:t>
            </w:r>
          </w:p>
        </w:tc>
        <w:tc>
          <w:tcPr>
            <w:tcW w:w="5220" w:type="dxa"/>
          </w:tcPr>
          <w:p w14:paraId="30B5CE8C" w14:textId="59F1A1D4" w:rsidR="009012A7" w:rsidRPr="007E00E7" w:rsidRDefault="009012A7" w:rsidP="007E00E7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sqarua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se, pas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rishqyrtimit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dosjes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kerkuesja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eshte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listat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pritjes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Komitetit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Shqiptar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Biresimit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Nga ana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tjeter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sqarua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 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javen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kaluar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KShB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6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paraqiture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prokure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A86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</w:t>
            </w:r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posaçme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avokati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cili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marre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informacion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rastin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konkret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9C1AB73" w14:textId="77777777" w:rsidR="009012A7" w:rsidRPr="007E00E7" w:rsidRDefault="009012A7" w:rsidP="007E00E7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paqartesi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metejshme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informua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mund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paraqitet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ne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Komitetin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Shqiptar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Biresimit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52E57C5" w14:textId="08EFCB12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440" w:type="dxa"/>
          </w:tcPr>
          <w:p w14:paraId="1DE9F2EA" w14:textId="25DB2568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3318C663" w14:textId="6336DD52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4649E88E" w14:textId="77777777" w:rsidTr="0057552F">
        <w:trPr>
          <w:trHeight w:val="3050"/>
        </w:trPr>
        <w:tc>
          <w:tcPr>
            <w:tcW w:w="1350" w:type="dxa"/>
          </w:tcPr>
          <w:p w14:paraId="22151DA7" w14:textId="52D5DE63" w:rsidR="009012A7" w:rsidRPr="007E00E7" w:rsidRDefault="009012A7" w:rsidP="007E00E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1F6324" w14:textId="4AD58B20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18.07.2024</w:t>
            </w:r>
          </w:p>
        </w:tc>
        <w:tc>
          <w:tcPr>
            <w:tcW w:w="3780" w:type="dxa"/>
          </w:tcPr>
          <w:p w14:paraId="122B1CE5" w14:textId="7D471985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eastAsia="Times New Roman" w:hAnsi="Times New Roman" w:cs="Times New Roman"/>
                <w:sz w:val="24"/>
                <w:szCs w:val="24"/>
              </w:rPr>
              <w:t>Kerkese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sz w:val="24"/>
                <w:szCs w:val="24"/>
              </w:rPr>
              <w:t>procedurat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sz w:val="24"/>
                <w:szCs w:val="24"/>
              </w:rPr>
              <w:t>biresimit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sz w:val="24"/>
                <w:szCs w:val="24"/>
              </w:rPr>
              <w:t>nje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sz w:val="24"/>
                <w:szCs w:val="24"/>
              </w:rPr>
              <w:t>shtetase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sz w:val="24"/>
                <w:szCs w:val="24"/>
              </w:rPr>
              <w:t>shqiptare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sz w:val="24"/>
                <w:szCs w:val="24"/>
              </w:rPr>
              <w:t>qe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jeton ne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sz w:val="24"/>
                <w:szCs w:val="24"/>
              </w:rPr>
              <w:t>Barcelone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sz w:val="24"/>
                <w:szCs w:val="24"/>
              </w:rPr>
              <w:t>martuar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sz w:val="24"/>
                <w:szCs w:val="24"/>
              </w:rPr>
              <w:t>shtetas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sz w:val="24"/>
                <w:szCs w:val="24"/>
              </w:rPr>
              <w:t>spanjoll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40" w:type="dxa"/>
          </w:tcPr>
          <w:p w14:paraId="1B00353E" w14:textId="2BAB0DC9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5220" w:type="dxa"/>
          </w:tcPr>
          <w:p w14:paraId="5C3CA545" w14:textId="77777777" w:rsidR="009012A7" w:rsidRPr="007E00E7" w:rsidRDefault="009012A7" w:rsidP="007E00E7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U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informua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se, 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rocedurat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birësimit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sipas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Legjislacionit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Shqiptar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fillojnë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shteti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ku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interesuari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është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rezident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/ apo jeton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prej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paktën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vitesh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që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momenti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që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vendos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aplikojë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për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birësim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). 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D9D2C53" w14:textId="77777777" w:rsidR="009012A7" w:rsidRPr="007E00E7" w:rsidRDefault="009012A7" w:rsidP="007E00E7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BA20FA" w14:textId="77777777" w:rsidR="009012A7" w:rsidRPr="007E00E7" w:rsidRDefault="009012A7" w:rsidP="007E00E7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rastin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konkret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drejtoheni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Autoritetin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Qendror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Spanjoll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mund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informoheni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dokumentacionin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nevojshëm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hollesishme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ndiqni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birësim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Shqipërinë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 </w:t>
            </w:r>
          </w:p>
          <w:p w14:paraId="4C8FF2D5" w14:textId="77777777" w:rsidR="009012A7" w:rsidRPr="007E00E7" w:rsidRDefault="009012A7" w:rsidP="007E00E7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Për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informacione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detajuara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mund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vizitoni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faqen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web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Komitetit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Shqiptar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Birësimeve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www</w:t>
            </w:r>
            <w:hyperlink r:id="rId17" w:tgtFrame="_blank" w:history="1">
              <w:r w:rsidRPr="007E00E7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.kshb.gov.al</w:t>
              </w:r>
            </w:hyperlink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”</w:t>
            </w:r>
          </w:p>
          <w:p w14:paraId="720739E7" w14:textId="77777777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440" w:type="dxa"/>
          </w:tcPr>
          <w:p w14:paraId="1A453D78" w14:textId="4963B151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6D53E375" w14:textId="10964566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42872ADB" w14:textId="77777777" w:rsidTr="0057552F">
        <w:trPr>
          <w:trHeight w:val="1250"/>
        </w:trPr>
        <w:tc>
          <w:tcPr>
            <w:tcW w:w="1350" w:type="dxa"/>
          </w:tcPr>
          <w:p w14:paraId="11404794" w14:textId="44C16590" w:rsidR="009012A7" w:rsidRPr="007E00E7" w:rsidRDefault="009012A7" w:rsidP="007E00E7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40" w:type="dxa"/>
          </w:tcPr>
          <w:p w14:paraId="6A06A4BF" w14:textId="6FF10CC7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29.07.2024</w:t>
            </w:r>
          </w:p>
        </w:tc>
        <w:tc>
          <w:tcPr>
            <w:tcW w:w="3780" w:type="dxa"/>
          </w:tcPr>
          <w:p w14:paraId="1BEB2521" w14:textId="0D842D60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Biresimit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femije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Shqiptar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Shtetas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Italiane</w:t>
            </w:r>
            <w:proofErr w:type="spellEnd"/>
          </w:p>
        </w:tc>
        <w:tc>
          <w:tcPr>
            <w:tcW w:w="1440" w:type="dxa"/>
          </w:tcPr>
          <w:p w14:paraId="26FC327D" w14:textId="22CD71C0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5220" w:type="dxa"/>
          </w:tcPr>
          <w:p w14:paraId="3E919D3B" w14:textId="77777777" w:rsidR="009012A7" w:rsidRPr="007E00E7" w:rsidRDefault="009012A7" w:rsidP="007E00E7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informua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se,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birësimit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sipas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Legjislacionit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Shqiptar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fillojnë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shteti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interesuar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rezident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apo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jetojnë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prej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paktën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vitesh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momenti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vendosin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aplikojnë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birësim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  </w:t>
            </w:r>
          </w:p>
          <w:p w14:paraId="7349A909" w14:textId="77777777" w:rsidR="009012A7" w:rsidRPr="007E00E7" w:rsidRDefault="009012A7" w:rsidP="007E00E7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E6BED8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rastin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konkret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duke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qene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jetoni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 Itali,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interesoni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aplikimin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 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biresimit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 Itali,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njërën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prej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Agjencive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Ndërmjetësuese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atje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cilat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 </w:t>
            </w:r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Sant Egidio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 </w:t>
            </w:r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Amici 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dei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Bambini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 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Servizio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Polifunzionale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L'Adozione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SPAI.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Në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këto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Agjenci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mund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informoheni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dokumentacionin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nevojshëm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hollësishme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ndiqni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birësim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Shqipërinë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 </w:t>
            </w:r>
          </w:p>
          <w:p w14:paraId="0E3458FC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Për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informacione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detajuara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lutemi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vizitoni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faqen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web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Komitetit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Shqiptar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Biresimeve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hyperlink r:id="rId18" w:history="1">
              <w:r w:rsidRPr="007E00E7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www.kshb.gov.al</w:t>
              </w:r>
            </w:hyperlink>
          </w:p>
          <w:p w14:paraId="3429B489" w14:textId="15C8354E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440" w:type="dxa"/>
          </w:tcPr>
          <w:p w14:paraId="3EFFBE6A" w14:textId="09468069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7438CFC2" w14:textId="70B8ECD8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0D821CB7" w14:textId="77777777" w:rsidTr="0057552F">
        <w:trPr>
          <w:trHeight w:val="3050"/>
        </w:trPr>
        <w:tc>
          <w:tcPr>
            <w:tcW w:w="1350" w:type="dxa"/>
          </w:tcPr>
          <w:p w14:paraId="7B4EA49F" w14:textId="341DEAF0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40" w:type="dxa"/>
          </w:tcPr>
          <w:p w14:paraId="130E6545" w14:textId="01631D39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30.07.2024</w:t>
            </w:r>
          </w:p>
        </w:tc>
        <w:tc>
          <w:tcPr>
            <w:tcW w:w="3780" w:type="dxa"/>
          </w:tcPr>
          <w:p w14:paraId="2A4FC522" w14:textId="5264C5D5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Biresimit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çift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shqiptar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qe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jeton ne Itali.</w:t>
            </w:r>
          </w:p>
        </w:tc>
        <w:tc>
          <w:tcPr>
            <w:tcW w:w="1440" w:type="dxa"/>
          </w:tcPr>
          <w:p w14:paraId="514A849D" w14:textId="7F066A12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5220" w:type="dxa"/>
          </w:tcPr>
          <w:p w14:paraId="34203D36" w14:textId="77777777" w:rsidR="009012A7" w:rsidRPr="007E00E7" w:rsidRDefault="009012A7" w:rsidP="007E00E7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informua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se,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birësimit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sipas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Legjislacionit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Shqiptar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fillojnë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shteti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interesuar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rezident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apo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jetojnë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prej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paktën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vitesh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momenti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vendosin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aplikojnë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birësim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  </w:t>
            </w:r>
          </w:p>
          <w:p w14:paraId="53D90015" w14:textId="77777777" w:rsidR="009012A7" w:rsidRPr="007E00E7" w:rsidRDefault="009012A7" w:rsidP="007E00E7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E4F9B3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rastin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konkret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duke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qene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jetoni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 Itali,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interesoni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aplikimin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 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biresimit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 Itali,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njërën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prej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Agjencive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Ndërmjetësuese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atje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cilat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 </w:t>
            </w:r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Sant Egidio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 </w:t>
            </w:r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Amici 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dei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Bambini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 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Servizio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Polifunzionale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L'Adozione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SPAI.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Në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këto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Agjenci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mund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informoheni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dokumentacionin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nevojshëm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hollësishme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ndiqni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birësim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Shqipërinë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 </w:t>
            </w:r>
          </w:p>
          <w:p w14:paraId="594C1A39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Për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informacione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detajuara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lutemi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vizitoni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faqen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web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Komitetit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Shqiptar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Biresimeve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hyperlink r:id="rId19" w:history="1">
              <w:r w:rsidRPr="007E00E7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www.kshb.gov.al</w:t>
              </w:r>
            </w:hyperlink>
          </w:p>
          <w:p w14:paraId="32CE5E04" w14:textId="77777777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440" w:type="dxa"/>
          </w:tcPr>
          <w:p w14:paraId="31F99745" w14:textId="5796E083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4F2D0769" w14:textId="522FD955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39A32E72" w14:textId="77777777" w:rsidTr="0057552F">
        <w:trPr>
          <w:trHeight w:val="1610"/>
        </w:trPr>
        <w:tc>
          <w:tcPr>
            <w:tcW w:w="1350" w:type="dxa"/>
          </w:tcPr>
          <w:p w14:paraId="6637B48F" w14:textId="6E7361E3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40" w:type="dxa"/>
          </w:tcPr>
          <w:p w14:paraId="0216C80A" w14:textId="10B16042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31.07.2024</w:t>
            </w:r>
          </w:p>
        </w:tc>
        <w:tc>
          <w:tcPr>
            <w:tcW w:w="3780" w:type="dxa"/>
          </w:tcPr>
          <w:p w14:paraId="3F04E54D" w14:textId="7FC6774D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Biresimit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shtease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shqiptare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39DD8142" w14:textId="7BDBAF11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5220" w:type="dxa"/>
          </w:tcPr>
          <w:p w14:paraId="01B499FF" w14:textId="35D8272C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Për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informacione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detajuara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lutemi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paraqiteni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Komitetin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Biresimeve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440" w:type="dxa"/>
          </w:tcPr>
          <w:p w14:paraId="08847706" w14:textId="40639089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5CD6DB2D" w14:textId="46ACB189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271E7A37" w14:textId="77777777" w:rsidTr="0057552F">
        <w:trPr>
          <w:trHeight w:val="2645"/>
        </w:trPr>
        <w:tc>
          <w:tcPr>
            <w:tcW w:w="1350" w:type="dxa"/>
          </w:tcPr>
          <w:p w14:paraId="578AC8B6" w14:textId="6DECEBD6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440" w:type="dxa"/>
          </w:tcPr>
          <w:p w14:paraId="0242DDB1" w14:textId="6A239F79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01.08.2024</w:t>
            </w:r>
          </w:p>
        </w:tc>
        <w:tc>
          <w:tcPr>
            <w:tcW w:w="3780" w:type="dxa"/>
          </w:tcPr>
          <w:p w14:paraId="73A9C277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adresat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perkatese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kontaktuar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me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agjensite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:</w:t>
            </w:r>
          </w:p>
          <w:p w14:paraId="52964372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 </w:t>
            </w: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SantEgidio</w:t>
            </w:r>
            <w:proofErr w:type="spellEnd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”; “Amici 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proofErr w:type="spellEnd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 Bambini”; “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Servizio</w:t>
            </w:r>
            <w:proofErr w:type="spellEnd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Polifunzionale</w:t>
            </w:r>
            <w:proofErr w:type="spellEnd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L'Adozione</w:t>
            </w:r>
            <w:proofErr w:type="spellEnd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” SPAI.</w:t>
            </w:r>
          </w:p>
          <w:p w14:paraId="5A3F6E2C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726188" w14:textId="69A63BC3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5220" w:type="dxa"/>
          </w:tcPr>
          <w:p w14:paraId="15147D32" w14:textId="63E63480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sqarua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se, ne fund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faqes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zyrtare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KSHB-se,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mund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klikojne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tek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"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Partneret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",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mbi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emrin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perkates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Agjencisë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qe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intereso</w:t>
            </w:r>
            <w:r w:rsidR="009F15D7">
              <w:rPr>
                <w:color w:val="000000"/>
                <w:bdr w:val="none" w:sz="0" w:space="0" w:color="auto" w:frame="1"/>
              </w:rPr>
              <w:t>het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aty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gjenden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adresat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perkatese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 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secilës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prej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tyre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440" w:type="dxa"/>
          </w:tcPr>
          <w:p w14:paraId="4E139206" w14:textId="6C3CCA37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5FD5C61F" w14:textId="7326867B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0B31E131" w14:textId="77777777" w:rsidTr="0057552F">
        <w:trPr>
          <w:trHeight w:val="3050"/>
        </w:trPr>
        <w:tc>
          <w:tcPr>
            <w:tcW w:w="1350" w:type="dxa"/>
          </w:tcPr>
          <w:p w14:paraId="6CE81E31" w14:textId="77777777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1CB53" w14:textId="5542B95C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14:paraId="7D0218F3" w14:textId="7124245A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11.08.2024</w:t>
            </w:r>
          </w:p>
        </w:tc>
        <w:tc>
          <w:tcPr>
            <w:tcW w:w="3780" w:type="dxa"/>
          </w:tcPr>
          <w:p w14:paraId="54840E66" w14:textId="12937ED8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Biresimit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rast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specifik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I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biresimit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vellait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vellai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tjeter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69293D16" w14:textId="3F75D88B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5220" w:type="dxa"/>
          </w:tcPr>
          <w:p w14:paraId="6E19739E" w14:textId="27012F8E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Për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informacione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detajuara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lutemi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paraqiteni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Komitetin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Shqiptar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Biresimeve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440" w:type="dxa"/>
          </w:tcPr>
          <w:p w14:paraId="6175738D" w14:textId="738A1301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71DECB80" w14:textId="130804F4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089E5D1C" w14:textId="77777777" w:rsidTr="0057552F">
        <w:trPr>
          <w:trHeight w:val="4940"/>
        </w:trPr>
        <w:tc>
          <w:tcPr>
            <w:tcW w:w="1350" w:type="dxa"/>
          </w:tcPr>
          <w:p w14:paraId="5EE529C8" w14:textId="420A2D12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440" w:type="dxa"/>
          </w:tcPr>
          <w:p w14:paraId="1880D35F" w14:textId="35B2B439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12.08.2024</w:t>
            </w:r>
          </w:p>
        </w:tc>
        <w:tc>
          <w:tcPr>
            <w:tcW w:w="3780" w:type="dxa"/>
          </w:tcPr>
          <w:p w14:paraId="2139A4B4" w14:textId="23B8AF4C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Biresimit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çift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shqiptar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qe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jeton ne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Zvicer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3B7041EA" w14:textId="7F29C01C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5220" w:type="dxa"/>
          </w:tcPr>
          <w:p w14:paraId="7FBBF9A3" w14:textId="77777777" w:rsidR="009012A7" w:rsidRPr="007E00E7" w:rsidRDefault="009012A7" w:rsidP="007E00E7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informua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se,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birësimit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sipas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Legjislacionit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Shqiptar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fillojnë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shteti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interesuar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rezident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apo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jetojnë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prej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paktën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vitesh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momenti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vendosin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aplikojnë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birësim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  </w:t>
            </w:r>
          </w:p>
          <w:p w14:paraId="6964F200" w14:textId="77777777" w:rsidR="009012A7" w:rsidRPr="007E00E7" w:rsidRDefault="009012A7" w:rsidP="007E00E7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A4D9B7" w14:textId="77777777" w:rsidR="009012A7" w:rsidRPr="007E00E7" w:rsidRDefault="009012A7" w:rsidP="007E00E7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rastin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konkret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drejtoheni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Autoritetin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Qendror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Zvicres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mund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informoheni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dokumentacionin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nevojshëm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hollesishme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ndiqni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birësim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Shqipërinë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 </w:t>
            </w:r>
          </w:p>
          <w:p w14:paraId="2F413B04" w14:textId="77777777" w:rsidR="009012A7" w:rsidRPr="007E00E7" w:rsidRDefault="009012A7" w:rsidP="007E00E7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Për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informacione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detajuara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mund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vizitoni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faqen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web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Komitetit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Shqiptar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Birësimeve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www</w:t>
            </w:r>
            <w:hyperlink r:id="rId20" w:tgtFrame="_blank" w:history="1">
              <w:r w:rsidRPr="007E00E7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.kshb.gov.al</w:t>
              </w:r>
            </w:hyperlink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”</w:t>
            </w:r>
          </w:p>
          <w:p w14:paraId="5C9D9482" w14:textId="74F2B37A" w:rsidR="009012A7" w:rsidRPr="007E00E7" w:rsidRDefault="009012A7" w:rsidP="007E00E7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572BA6" w14:textId="7481D3C1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3F3252C6" w14:textId="33A58202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7CE6684C" w14:textId="77777777" w:rsidTr="0057552F">
        <w:trPr>
          <w:trHeight w:val="1520"/>
        </w:trPr>
        <w:tc>
          <w:tcPr>
            <w:tcW w:w="1350" w:type="dxa"/>
          </w:tcPr>
          <w:p w14:paraId="774A3F88" w14:textId="2BC00C4D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40" w:type="dxa"/>
          </w:tcPr>
          <w:p w14:paraId="76744402" w14:textId="1D7D77BB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13.08.2024</w:t>
            </w:r>
          </w:p>
        </w:tc>
        <w:tc>
          <w:tcPr>
            <w:tcW w:w="3780" w:type="dxa"/>
          </w:tcPr>
          <w:p w14:paraId="6561E774" w14:textId="7167057E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Biresimit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shtease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shqiptare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77F9282D" w14:textId="0029478A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5220" w:type="dxa"/>
          </w:tcPr>
          <w:p w14:paraId="2C873ACA" w14:textId="4AAA379F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Për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informacione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detajuara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lutemi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paraqiteni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Komitetin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Biresimeve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440" w:type="dxa"/>
          </w:tcPr>
          <w:p w14:paraId="5AE71559" w14:textId="7F24BB55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6E2AD97C" w14:textId="3F339BAC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32083C9F" w14:textId="77777777" w:rsidTr="0057552F">
        <w:trPr>
          <w:trHeight w:val="3050"/>
        </w:trPr>
        <w:tc>
          <w:tcPr>
            <w:tcW w:w="1350" w:type="dxa"/>
          </w:tcPr>
          <w:p w14:paraId="5321671A" w14:textId="10ADE129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440" w:type="dxa"/>
          </w:tcPr>
          <w:p w14:paraId="437D2BDC" w14:textId="6FA6639A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15.08.2024</w:t>
            </w:r>
          </w:p>
        </w:tc>
        <w:tc>
          <w:tcPr>
            <w:tcW w:w="3780" w:type="dxa"/>
          </w:tcPr>
          <w:p w14:paraId="3408617A" w14:textId="2BD88479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adresen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KSHB.</w:t>
            </w:r>
          </w:p>
        </w:tc>
        <w:tc>
          <w:tcPr>
            <w:tcW w:w="1440" w:type="dxa"/>
          </w:tcPr>
          <w:p w14:paraId="409054E5" w14:textId="2D24E6D1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5220" w:type="dxa"/>
          </w:tcPr>
          <w:p w14:paraId="7C15AB48" w14:textId="5005A0E7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Adresa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Komitetit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Biresimeve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eshte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: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Rruga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“Mine Peza”,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Pallati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87/3,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Shkalla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2,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Tiranë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440" w:type="dxa"/>
          </w:tcPr>
          <w:p w14:paraId="6658DE0B" w14:textId="02FAA8B2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7A4B339E" w14:textId="652661EB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70348555" w14:textId="77777777" w:rsidTr="0057552F">
        <w:trPr>
          <w:trHeight w:val="3050"/>
        </w:trPr>
        <w:tc>
          <w:tcPr>
            <w:tcW w:w="1350" w:type="dxa"/>
          </w:tcPr>
          <w:p w14:paraId="52E0A4A8" w14:textId="790CF8E7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40" w:type="dxa"/>
          </w:tcPr>
          <w:p w14:paraId="0F1991CF" w14:textId="0C87697D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18.08.2024</w:t>
            </w:r>
          </w:p>
        </w:tc>
        <w:tc>
          <w:tcPr>
            <w:tcW w:w="3780" w:type="dxa"/>
          </w:tcPr>
          <w:p w14:paraId="62FB5E55" w14:textId="41E6A738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biresim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shtetas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qe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jeton ne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Slloveni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605EBC31" w14:textId="18F14DF4" w:rsidR="009012A7" w:rsidRPr="007E00E7" w:rsidRDefault="00570620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27.08</w:t>
            </w:r>
            <w:r w:rsidR="009012A7" w:rsidRPr="007E00E7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.2024</w:t>
            </w:r>
          </w:p>
        </w:tc>
        <w:tc>
          <w:tcPr>
            <w:tcW w:w="5220" w:type="dxa"/>
          </w:tcPr>
          <w:p w14:paraId="3760F8E5" w14:textId="17FD8BA1" w:rsidR="009012A7" w:rsidRPr="007E00E7" w:rsidRDefault="009012A7" w:rsidP="007E00E7">
            <w:pPr>
              <w:pStyle w:val="NormalWeb"/>
              <w:shd w:val="clear" w:color="auto" w:fill="FFFFFF"/>
              <w:spacing w:after="0"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informua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vijon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: , “</w:t>
            </w:r>
            <w:proofErr w:type="spellStart"/>
            <w:r w:rsidR="009F15D7">
              <w:rPr>
                <w:i/>
                <w:iCs/>
                <w:color w:val="000000"/>
                <w:bdr w:val="none" w:sz="0" w:space="0" w:color="auto" w:frame="1"/>
              </w:rPr>
              <w:t>P</w:t>
            </w:r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rocedurat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birësimit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sipas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Legjislacionit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fillojnë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shteti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ku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i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interesuari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është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rezident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/ apo jeton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prej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paktën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2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vitesh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qe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momenti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qe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vendos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aplikoje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 per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biresim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). </w:t>
            </w:r>
            <w:r w:rsidRPr="007E00E7">
              <w:rPr>
                <w:color w:val="000000"/>
                <w:bdr w:val="none" w:sz="0" w:space="0" w:color="auto" w:frame="1"/>
              </w:rPr>
              <w:t> </w:t>
            </w:r>
          </w:p>
          <w:p w14:paraId="1E394B5A" w14:textId="77777777" w:rsidR="009012A7" w:rsidRPr="007E00E7" w:rsidRDefault="009012A7" w:rsidP="007E00E7">
            <w:pPr>
              <w:pStyle w:val="NormalWeb"/>
              <w:shd w:val="clear" w:color="auto" w:fill="FFFFFF"/>
              <w:spacing w:after="0"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>Ne 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rastin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konkret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ju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duhet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drejtoheni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Autoritetin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Qendror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fushen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shtetin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ku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jetoni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,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Slloveni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. Prane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autoritetit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perkates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atje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mund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informoheni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mbi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  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dokumentacionin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nevojshem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procedurat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hollesishme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qe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duhet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ndiqni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per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me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Shqiperine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.  </w:t>
            </w:r>
          </w:p>
          <w:p w14:paraId="170C6D3A" w14:textId="77777777" w:rsidR="009012A7" w:rsidRPr="007E00E7" w:rsidRDefault="009012A7" w:rsidP="007E00E7">
            <w:pPr>
              <w:pStyle w:val="NormalWeb"/>
              <w:shd w:val="clear" w:color="auto" w:fill="FFFFFF"/>
              <w:spacing w:after="0"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lastRenderedPageBreak/>
              <w:t>Per me 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shume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informacion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mund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vizitoni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 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faqen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zyrtare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web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Komitetit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 www</w:t>
            </w:r>
            <w:hyperlink r:id="rId21" w:tgtFrame="_blank" w:history="1">
              <w:r w:rsidRPr="007E00E7">
                <w:rPr>
                  <w:rStyle w:val="Hyperlink"/>
                  <w:bdr w:val="none" w:sz="0" w:space="0" w:color="auto" w:frame="1"/>
                </w:rPr>
                <w:t>.kshb.gov.al</w:t>
              </w:r>
            </w:hyperlink>
            <w:r w:rsidRPr="007E00E7">
              <w:rPr>
                <w:color w:val="000000"/>
                <w:bdr w:val="none" w:sz="0" w:space="0" w:color="auto" w:frame="1"/>
              </w:rPr>
              <w:t> ”</w:t>
            </w:r>
          </w:p>
          <w:p w14:paraId="2D66916C" w14:textId="77777777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440" w:type="dxa"/>
          </w:tcPr>
          <w:p w14:paraId="52E5AC1B" w14:textId="52C70005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500879C6" w14:textId="37589144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26196245" w14:textId="77777777" w:rsidTr="0057552F">
        <w:trPr>
          <w:trHeight w:val="3050"/>
        </w:trPr>
        <w:tc>
          <w:tcPr>
            <w:tcW w:w="1350" w:type="dxa"/>
          </w:tcPr>
          <w:p w14:paraId="365E83F8" w14:textId="08DAF62A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40" w:type="dxa"/>
          </w:tcPr>
          <w:p w14:paraId="62F98AD2" w14:textId="5BC9A230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3780" w:type="dxa"/>
          </w:tcPr>
          <w:p w14:paraId="1A4F904E" w14:textId="615FE606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biresimit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shtetas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shqiptar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795FB708" w14:textId="3708652C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5220" w:type="dxa"/>
          </w:tcPr>
          <w:p w14:paraId="67FD9EAC" w14:textId="581E1F87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sqarua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se per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informacione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detajuara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mund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paraqitet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prane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Komitetit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per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t’u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njohur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me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procedurat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hollesishme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listen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plote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dokumentacionit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nevojshem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per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ose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mund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vizitoje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faqen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zyrtare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web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KSHB www.kshb.gov.al</w:t>
            </w:r>
          </w:p>
        </w:tc>
        <w:tc>
          <w:tcPr>
            <w:tcW w:w="1440" w:type="dxa"/>
          </w:tcPr>
          <w:p w14:paraId="07BD1490" w14:textId="16AC5004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7BCA9740" w14:textId="6B86785A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17A5FB84" w14:textId="77777777" w:rsidTr="0057552F">
        <w:trPr>
          <w:trHeight w:val="1160"/>
        </w:trPr>
        <w:tc>
          <w:tcPr>
            <w:tcW w:w="1350" w:type="dxa"/>
          </w:tcPr>
          <w:p w14:paraId="38E61773" w14:textId="15443429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40" w:type="dxa"/>
          </w:tcPr>
          <w:p w14:paraId="6E1E72A3" w14:textId="20C3F8CD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3780" w:type="dxa"/>
          </w:tcPr>
          <w:p w14:paraId="2120CB95" w14:textId="192C9DBA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biresimit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shtetas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qe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nuk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jeton ne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Shqiperi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022ECA0E" w14:textId="5FABA676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5220" w:type="dxa"/>
          </w:tcPr>
          <w:p w14:paraId="571DD80E" w14:textId="7CE3D23A" w:rsidR="009012A7" w:rsidRPr="007E00E7" w:rsidRDefault="009012A7" w:rsidP="007E00E7">
            <w:pPr>
              <w:pStyle w:val="NormalWeb"/>
              <w:spacing w:after="0"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informua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vijon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: “</w:t>
            </w:r>
            <w:r w:rsidR="009F15D7">
              <w:rPr>
                <w:color w:val="000000"/>
                <w:bdr w:val="none" w:sz="0" w:space="0" w:color="auto" w:frame="1"/>
              </w:rPr>
              <w:t>N</w:t>
            </w:r>
            <w:r w:rsidRPr="007E00E7">
              <w:rPr>
                <w:color w:val="000000"/>
                <w:bdr w:val="none" w:sz="0" w:space="0" w:color="auto" w:frame="1"/>
              </w:rPr>
              <w:t xml:space="preserve">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rastin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konkret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duke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qene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se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ju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nuk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jetoni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Shqiperi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procedurat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fillojne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nga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shteti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ku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jetoni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aktualisht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.</w:t>
            </w:r>
          </w:p>
          <w:p w14:paraId="2EF66D19" w14:textId="77777777" w:rsidR="009012A7" w:rsidRPr="007E00E7" w:rsidRDefault="009012A7" w:rsidP="007E00E7">
            <w:pPr>
              <w:pStyle w:val="NormalWeb"/>
              <w:spacing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>“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</w:t>
            </w:r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rocedurat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biresimit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sipas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Legjislacionit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fillojnë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shteti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ku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i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interesuari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eshte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lastRenderedPageBreak/>
              <w:t>rezident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/ apo jeton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prej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pakten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2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vitesh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qe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momenti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qe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vendos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aplikoje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 per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biresim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). </w:t>
            </w:r>
            <w:r w:rsidRPr="007E00E7">
              <w:rPr>
                <w:color w:val="000000"/>
                <w:bdr w:val="none" w:sz="0" w:space="0" w:color="auto" w:frame="1"/>
              </w:rPr>
              <w:t> </w:t>
            </w:r>
          </w:p>
          <w:p w14:paraId="3EC43405" w14:textId="77777777" w:rsidR="009012A7" w:rsidRPr="007E00E7" w:rsidRDefault="009012A7" w:rsidP="007E00E7">
            <w:pPr>
              <w:pStyle w:val="NormalWeb"/>
              <w:spacing w:after="0" w:line="360" w:lineRule="auto"/>
              <w:rPr>
                <w:color w:val="000000"/>
                <w:bdr w:val="none" w:sz="0" w:space="0" w:color="auto" w:frame="1"/>
              </w:rPr>
            </w:pP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rastin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konkret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duhet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drejtoheni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  ne 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Agjencine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Ndërmjetësuese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Huaj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/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Autoritetin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,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shtetin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cilin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ndodheni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, ne ate</w:t>
            </w:r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Agjenci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/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Autoritet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r w:rsidRPr="007E00E7">
              <w:rPr>
                <w:color w:val="000000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mund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informoheni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mbi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  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dokumentacionin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nevojshem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procedurat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hollesishme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që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duhet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ndiqni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per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me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Shqiperine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”.  </w:t>
            </w:r>
          </w:p>
          <w:p w14:paraId="080C78CA" w14:textId="77777777" w:rsidR="009012A7" w:rsidRPr="007E00E7" w:rsidRDefault="009012A7" w:rsidP="007E00E7">
            <w:pPr>
              <w:pStyle w:val="NormalWeb"/>
              <w:spacing w:after="0"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>Per me 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shume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informacion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mund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vizitoni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 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faqen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zyrtare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web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Komitetit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 www</w:t>
            </w:r>
            <w:hyperlink r:id="rId22" w:tgtFrame="_blank" w:history="1">
              <w:r w:rsidRPr="007E00E7">
                <w:rPr>
                  <w:rStyle w:val="Hyperlink"/>
                  <w:bdr w:val="none" w:sz="0" w:space="0" w:color="auto" w:frame="1"/>
                </w:rPr>
                <w:t>.kshb.gov.al</w:t>
              </w:r>
            </w:hyperlink>
            <w:r w:rsidRPr="007E00E7">
              <w:rPr>
                <w:color w:val="000000"/>
                <w:bdr w:val="none" w:sz="0" w:space="0" w:color="auto" w:frame="1"/>
              </w:rPr>
              <w:t> </w:t>
            </w:r>
          </w:p>
          <w:p w14:paraId="580A3408" w14:textId="0B065BA7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440" w:type="dxa"/>
          </w:tcPr>
          <w:p w14:paraId="1A7AF28C" w14:textId="6182901C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79B7B4F4" w14:textId="68DF5AE3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574B0A07" w14:textId="77777777" w:rsidTr="0057552F">
        <w:trPr>
          <w:trHeight w:val="1025"/>
        </w:trPr>
        <w:tc>
          <w:tcPr>
            <w:tcW w:w="1350" w:type="dxa"/>
          </w:tcPr>
          <w:p w14:paraId="76D99415" w14:textId="46C8F06B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40" w:type="dxa"/>
          </w:tcPr>
          <w:p w14:paraId="1412D6F4" w14:textId="5BAE92B3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03.09.2024</w:t>
            </w:r>
          </w:p>
        </w:tc>
        <w:tc>
          <w:tcPr>
            <w:tcW w:w="3780" w:type="dxa"/>
          </w:tcPr>
          <w:p w14:paraId="31CD02B8" w14:textId="533ECDDE" w:rsidR="009012A7" w:rsidRPr="007E00E7" w:rsidRDefault="009012A7" w:rsidP="007E00E7">
            <w:pPr>
              <w:spacing w:line="36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Njoftim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pjesemarrje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ne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trajnim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ASPA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personat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interesuar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stafi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20EE098A" w14:textId="2B6CAC9E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5220" w:type="dxa"/>
          </w:tcPr>
          <w:p w14:paraId="66F0AB8D" w14:textId="0327039E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Derguar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lista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punonjesve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interesuar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per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pjesemarrje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trajnim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440" w:type="dxa"/>
          </w:tcPr>
          <w:p w14:paraId="39F237CF" w14:textId="0AC26C30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1C53D625" w14:textId="5FBD3239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57AA9A4A" w14:textId="77777777" w:rsidTr="0057552F">
        <w:trPr>
          <w:trHeight w:val="1070"/>
        </w:trPr>
        <w:tc>
          <w:tcPr>
            <w:tcW w:w="1350" w:type="dxa"/>
          </w:tcPr>
          <w:p w14:paraId="1FB27CFC" w14:textId="32CB8DD5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40" w:type="dxa"/>
          </w:tcPr>
          <w:p w14:paraId="1D7195AF" w14:textId="783C9BCC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04.09.2024</w:t>
            </w:r>
          </w:p>
        </w:tc>
        <w:tc>
          <w:tcPr>
            <w:tcW w:w="3780" w:type="dxa"/>
          </w:tcPr>
          <w:p w14:paraId="29880EA7" w14:textId="4831CFA1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biresimit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çift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,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lastRenderedPageBreak/>
              <w:t>zonja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eshte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shtetase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angleze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ndersa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zoteria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eshte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shtetas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shqiptar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63A6D95C" w14:textId="39F72A55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06.09.2024</w:t>
            </w:r>
          </w:p>
        </w:tc>
        <w:tc>
          <w:tcPr>
            <w:tcW w:w="5220" w:type="dxa"/>
          </w:tcPr>
          <w:p w14:paraId="5A1FC65C" w14:textId="77777777" w:rsidR="009012A7" w:rsidRPr="007E00E7" w:rsidRDefault="009012A7" w:rsidP="007E00E7">
            <w:pPr>
              <w:pStyle w:val="NormalWeb"/>
              <w:spacing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informua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vijon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:</w:t>
            </w:r>
          </w:p>
          <w:p w14:paraId="10099C34" w14:textId="15C76CD4" w:rsidR="009012A7" w:rsidRPr="007E00E7" w:rsidRDefault="009012A7" w:rsidP="007E00E7">
            <w:pPr>
              <w:pStyle w:val="NormalWeb"/>
              <w:spacing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 xml:space="preserve"> “</w:t>
            </w:r>
            <w:proofErr w:type="spellStart"/>
            <w:r w:rsidR="00407E6C">
              <w:rPr>
                <w:i/>
                <w:iCs/>
                <w:color w:val="000000"/>
                <w:bdr w:val="none" w:sz="0" w:space="0" w:color="auto" w:frame="1"/>
              </w:rPr>
              <w:t>P</w:t>
            </w:r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rocedurat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birësimit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sipas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Legjislacionit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fillojnë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shteti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ku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i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interesuari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është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lastRenderedPageBreak/>
              <w:t>rezident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/ apo jeton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prej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paktën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2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vitesh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që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momenti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që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vendos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aplikojë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për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birësim</w:t>
            </w:r>
            <w:proofErr w:type="spellEnd"/>
            <w:r w:rsidRPr="007E00E7">
              <w:rPr>
                <w:i/>
                <w:iCs/>
                <w:color w:val="000000"/>
                <w:bdr w:val="none" w:sz="0" w:space="0" w:color="auto" w:frame="1"/>
              </w:rPr>
              <w:t>). </w:t>
            </w:r>
            <w:r w:rsidRPr="007E00E7">
              <w:rPr>
                <w:color w:val="000000"/>
                <w:bdr w:val="none" w:sz="0" w:space="0" w:color="auto" w:frame="1"/>
              </w:rPr>
              <w:t> </w:t>
            </w:r>
          </w:p>
          <w:p w14:paraId="5BBA3621" w14:textId="77777777" w:rsidR="009012A7" w:rsidRPr="007E00E7" w:rsidRDefault="009012A7" w:rsidP="007E00E7">
            <w:pPr>
              <w:pStyle w:val="NormalWeb"/>
              <w:spacing w:before="0" w:after="0" w:line="360" w:lineRule="auto"/>
              <w:rPr>
                <w:color w:val="000000"/>
                <w:bdr w:val="none" w:sz="0" w:space="0" w:color="auto" w:frame="1"/>
              </w:rPr>
            </w:pP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rastin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konkret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duhet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drejtohet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 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 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Autoritetin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pergjegjes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fushen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shtetin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ku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ju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jetoni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. Nese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jetoni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Angli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procedurat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nisin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nga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ky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shtet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.</w:t>
            </w:r>
          </w:p>
          <w:p w14:paraId="11BB7585" w14:textId="77777777" w:rsidR="009012A7" w:rsidRPr="007E00E7" w:rsidRDefault="009012A7" w:rsidP="007E00E7">
            <w:pPr>
              <w:pStyle w:val="NormalWeb"/>
              <w:spacing w:before="0" w:after="0"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 xml:space="preserve">Prane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atij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Autoriteti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mund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informoheni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mbi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  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dokumentacionin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nevojshëm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, 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procedurat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hollesishme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 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që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duhet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ndiqni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per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me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Shqiperine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.  </w:t>
            </w:r>
          </w:p>
          <w:p w14:paraId="5F982783" w14:textId="77777777" w:rsidR="009012A7" w:rsidRPr="007E00E7" w:rsidRDefault="009012A7" w:rsidP="007E00E7">
            <w:pPr>
              <w:pStyle w:val="NormalWeb"/>
              <w:spacing w:before="0" w:after="0"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 xml:space="preserve">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rast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se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ju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jetoni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Shqiperi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ju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mund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drejtoheni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per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drejtperdrejt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Komitetin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.</w:t>
            </w:r>
          </w:p>
          <w:p w14:paraId="6B30AF45" w14:textId="77777777" w:rsidR="009012A7" w:rsidRPr="007E00E7" w:rsidRDefault="009012A7" w:rsidP="007E00E7">
            <w:pPr>
              <w:pStyle w:val="NormalWeb"/>
              <w:spacing w:before="0" w:after="0" w:line="360" w:lineRule="auto"/>
              <w:rPr>
                <w:color w:val="000000"/>
                <w:bdr w:val="none" w:sz="0" w:space="0" w:color="auto" w:frame="1"/>
              </w:rPr>
            </w:pP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Për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shumë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informacion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logimi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faqen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zyrtare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web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Komitetit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www</w:t>
            </w:r>
            <w:hyperlink r:id="rId23" w:tgtFrame="_blank" w:history="1">
              <w:r w:rsidRPr="007E00E7">
                <w:rPr>
                  <w:rStyle w:val="Hyperlink"/>
                  <w:bdr w:val="none" w:sz="0" w:space="0" w:color="auto" w:frame="1"/>
                </w:rPr>
                <w:t>.kshb.gov.al</w:t>
              </w:r>
            </w:hyperlink>
            <w:r w:rsidRPr="007E00E7">
              <w:rPr>
                <w:color w:val="000000"/>
                <w:bdr w:val="none" w:sz="0" w:space="0" w:color="auto" w:frame="1"/>
              </w:rPr>
              <w:t> ”</w:t>
            </w:r>
          </w:p>
          <w:p w14:paraId="12ED7D36" w14:textId="77777777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440" w:type="dxa"/>
          </w:tcPr>
          <w:p w14:paraId="3BE92B7A" w14:textId="45C0CC5F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7B35BD43" w14:textId="106D3E58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32753FD5" w14:textId="77777777" w:rsidTr="0057552F">
        <w:trPr>
          <w:trHeight w:val="3050"/>
        </w:trPr>
        <w:tc>
          <w:tcPr>
            <w:tcW w:w="1350" w:type="dxa"/>
          </w:tcPr>
          <w:p w14:paraId="4180001B" w14:textId="2148B53B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440" w:type="dxa"/>
          </w:tcPr>
          <w:p w14:paraId="6690DB28" w14:textId="49FD63AD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3780" w:type="dxa"/>
          </w:tcPr>
          <w:p w14:paraId="18E5B60C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lidhur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me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dosjen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personale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shtetase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shqiptare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, 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biresuar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cila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jeton ne Hollande.</w:t>
            </w:r>
          </w:p>
          <w:p w14:paraId="5E347515" w14:textId="595FDE32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7C8185" w14:textId="3F85A7CD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5220" w:type="dxa"/>
          </w:tcPr>
          <w:p w14:paraId="05833B38" w14:textId="77777777" w:rsidR="009012A7" w:rsidRPr="007E00E7" w:rsidRDefault="009012A7" w:rsidP="007E00E7">
            <w:pPr>
              <w:pStyle w:val="NormalWeb"/>
              <w:shd w:val="clear" w:color="auto" w:fill="FFFFFF"/>
              <w:spacing w:line="360" w:lineRule="auto"/>
              <w:rPr>
                <w:color w:val="000000"/>
                <w:bdr w:val="none" w:sz="0" w:space="0" w:color="auto" w:frame="1"/>
              </w:rPr>
            </w:pP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Kthyer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pergjigjia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vijon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:</w:t>
            </w:r>
          </w:p>
          <w:p w14:paraId="16837B5C" w14:textId="77777777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 xml:space="preserve">Rasti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juaj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eshte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duke u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shqyrtuar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nje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kohe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me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shpejte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do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ju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informojme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lidhur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me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kete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dokumentacion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nese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dokumentacioni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disponohet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arkiven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institucionit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..</w:t>
            </w:r>
          </w:p>
          <w:p w14:paraId="4C818B74" w14:textId="4D202BBF" w:rsidR="009012A7" w:rsidRPr="007E00E7" w:rsidRDefault="009012A7" w:rsidP="007E00E7">
            <w:pPr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Kerkuesesi u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kerkua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dergonte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dhena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me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detajuara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mbi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gjeneralitetet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para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biresimit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nese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I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dispononte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</w:p>
        </w:tc>
        <w:tc>
          <w:tcPr>
            <w:tcW w:w="1440" w:type="dxa"/>
          </w:tcPr>
          <w:p w14:paraId="20CFCD90" w14:textId="663B287C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5F0DE0C8" w14:textId="068CFEAF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2AB24992" w14:textId="77777777" w:rsidTr="0057552F">
        <w:trPr>
          <w:trHeight w:val="3050"/>
        </w:trPr>
        <w:tc>
          <w:tcPr>
            <w:tcW w:w="1350" w:type="dxa"/>
          </w:tcPr>
          <w:p w14:paraId="121718AE" w14:textId="33B2BF64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40" w:type="dxa"/>
          </w:tcPr>
          <w:p w14:paraId="1B1A8F40" w14:textId="6A1326AF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3780" w:type="dxa"/>
          </w:tcPr>
          <w:p w14:paraId="7BC000BB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koordinatori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shërbimeve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thelbësore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Qendrës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Ndërkombëtare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Referencës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(ISS/IRC). </w:t>
            </w:r>
          </w:p>
          <w:p w14:paraId="64F63B07" w14:textId="74F78CE8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435EE6" w14:textId="0FE8FB20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5220" w:type="dxa"/>
          </w:tcPr>
          <w:p w14:paraId="149C71DA" w14:textId="77F6B165" w:rsidR="009012A7" w:rsidRPr="007E00E7" w:rsidRDefault="009012A7" w:rsidP="007E00E7">
            <w:pPr>
              <w:spacing w:after="24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Kthyer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pergjigje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konfirmuar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nga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institucioni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sipas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objektit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kerkeses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440" w:type="dxa"/>
          </w:tcPr>
          <w:p w14:paraId="50C878EF" w14:textId="4E00676D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35D44044" w14:textId="008CA4A2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4D70828B" w14:textId="77777777" w:rsidTr="0057552F">
        <w:trPr>
          <w:trHeight w:val="2060"/>
        </w:trPr>
        <w:tc>
          <w:tcPr>
            <w:tcW w:w="1350" w:type="dxa"/>
          </w:tcPr>
          <w:p w14:paraId="6D8B1101" w14:textId="0381CE31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40" w:type="dxa"/>
          </w:tcPr>
          <w:p w14:paraId="0B183513" w14:textId="2E947AC6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07.09.2024</w:t>
            </w:r>
          </w:p>
        </w:tc>
        <w:tc>
          <w:tcPr>
            <w:tcW w:w="3780" w:type="dxa"/>
          </w:tcPr>
          <w:p w14:paraId="3AB8C7FC" w14:textId="1136BFF2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biresim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çift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qe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jetojne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ne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Kosove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5DDCDD38" w14:textId="7C6E66DD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5220" w:type="dxa"/>
          </w:tcPr>
          <w:p w14:paraId="7D1FA2E7" w14:textId="326D1A78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 xml:space="preserve">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pergjigje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kerkeses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tuaj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ju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bejme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me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dije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se  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duhet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drejtoheni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prane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autoriteteve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perkatese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fushen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vendin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ku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ju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jetoni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,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Kosove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. Prane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autoritetit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pergjegjes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qe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ndodhet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atje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lastRenderedPageBreak/>
              <w:t>mund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informoheni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mbi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procedurat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hollesishme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qe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duhet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ndiqni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per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440" w:type="dxa"/>
          </w:tcPr>
          <w:p w14:paraId="41B977E5" w14:textId="1E9D384D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03396F53" w14:textId="10859920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365F9D24" w14:textId="77777777" w:rsidTr="0057552F">
        <w:trPr>
          <w:trHeight w:val="1430"/>
        </w:trPr>
        <w:tc>
          <w:tcPr>
            <w:tcW w:w="1350" w:type="dxa"/>
          </w:tcPr>
          <w:p w14:paraId="24D0446B" w14:textId="0480E0D2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440" w:type="dxa"/>
          </w:tcPr>
          <w:p w14:paraId="64DD7644" w14:textId="7050081C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09.09.2024</w:t>
            </w:r>
          </w:p>
        </w:tc>
        <w:tc>
          <w:tcPr>
            <w:tcW w:w="3780" w:type="dxa"/>
          </w:tcPr>
          <w:p w14:paraId="1F0EEDCA" w14:textId="49540FCF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bashkepunim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Nderkombetar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(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derguar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kompetence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Diana Stillo)</w:t>
            </w:r>
          </w:p>
        </w:tc>
        <w:tc>
          <w:tcPr>
            <w:tcW w:w="1440" w:type="dxa"/>
          </w:tcPr>
          <w:p w14:paraId="1AC5251E" w14:textId="38EF58EF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5220" w:type="dxa"/>
          </w:tcPr>
          <w:p w14:paraId="182DB55C" w14:textId="51338F68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bdr w:val="none" w:sz="0" w:space="0" w:color="auto" w:frame="1"/>
              </w:rPr>
            </w:pP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Kthyer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pergjigjia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sipas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objektit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kerkeses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me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dhenat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perkatese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per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informacion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440" w:type="dxa"/>
          </w:tcPr>
          <w:p w14:paraId="2C934C83" w14:textId="421166AB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29EAF902" w14:textId="309C7874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4C10653C" w14:textId="77777777" w:rsidTr="0057552F">
        <w:trPr>
          <w:trHeight w:val="3050"/>
        </w:trPr>
        <w:tc>
          <w:tcPr>
            <w:tcW w:w="1350" w:type="dxa"/>
          </w:tcPr>
          <w:p w14:paraId="31E48517" w14:textId="73EF4CBC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40" w:type="dxa"/>
          </w:tcPr>
          <w:p w14:paraId="26D29E78" w14:textId="7DC5B4CE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09.09.2024</w:t>
            </w:r>
          </w:p>
        </w:tc>
        <w:tc>
          <w:tcPr>
            <w:tcW w:w="3780" w:type="dxa"/>
          </w:tcPr>
          <w:p w14:paraId="24B64BA8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International Reference Center (ISS/IRC) me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qendër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në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Gjenevë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Zvicrës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. </w:t>
            </w:r>
          </w:p>
          <w:p w14:paraId="00813996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14:paraId="788AE2E4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Verifikim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gjithë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kontakteve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tona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ISS/IRC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janë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në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gjendje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përfitojnë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cili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shpërndahet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rregullisht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në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rrjet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  <w:p w14:paraId="791636A2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3AEB45" w14:textId="032F35E6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5220" w:type="dxa"/>
          </w:tcPr>
          <w:p w14:paraId="4360B12C" w14:textId="45337B51" w:rsidR="009012A7" w:rsidRPr="007E00E7" w:rsidRDefault="009012A7" w:rsidP="007E00E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bdr w:val="none" w:sz="0" w:space="0" w:color="auto" w:frame="1"/>
              </w:rPr>
            </w:pP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Kthyer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pergjigje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konfirmuar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nga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institucioni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sipas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objektit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kerkeses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440" w:type="dxa"/>
          </w:tcPr>
          <w:p w14:paraId="6F79CF88" w14:textId="630EA632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2F1B797C" w14:textId="440ABFDA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44648C36" w14:textId="77777777" w:rsidTr="0057552F">
        <w:trPr>
          <w:trHeight w:val="3050"/>
        </w:trPr>
        <w:tc>
          <w:tcPr>
            <w:tcW w:w="1350" w:type="dxa"/>
          </w:tcPr>
          <w:p w14:paraId="268AE1CF" w14:textId="15E0D639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40" w:type="dxa"/>
          </w:tcPr>
          <w:p w14:paraId="3905864F" w14:textId="6B6EF96A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11.09.2024</w:t>
            </w:r>
          </w:p>
        </w:tc>
        <w:tc>
          <w:tcPr>
            <w:tcW w:w="3780" w:type="dxa"/>
          </w:tcPr>
          <w:p w14:paraId="23FE62D0" w14:textId="1B6354F1" w:rsidR="009012A7" w:rsidRPr="007E00E7" w:rsidRDefault="009012A7" w:rsidP="007E00E7">
            <w:pPr>
              <w:pStyle w:val="xmsonormal"/>
              <w:shd w:val="clear" w:color="auto" w:fill="FFFFFF"/>
              <w:spacing w:before="0" w:beforeAutospacing="0" w:after="0" w:afterAutospacing="0" w:line="360" w:lineRule="auto"/>
              <w:rPr>
                <w:color w:val="242424"/>
                <w:bdr w:val="none" w:sz="0" w:space="0" w:color="auto" w:frame="1"/>
                <w:lang w:val="nl-NL"/>
              </w:rPr>
            </w:pPr>
            <w:proofErr w:type="spellStart"/>
            <w:r w:rsidRPr="007E00E7">
              <w:rPr>
                <w:color w:val="242424"/>
              </w:rPr>
              <w:t>Kerkese</w:t>
            </w:r>
            <w:proofErr w:type="spellEnd"/>
            <w:r w:rsidRPr="007E00E7">
              <w:rPr>
                <w:color w:val="242424"/>
              </w:rPr>
              <w:t xml:space="preserve"> </w:t>
            </w:r>
            <w:proofErr w:type="spellStart"/>
            <w:r w:rsidRPr="007E00E7">
              <w:rPr>
                <w:color w:val="242424"/>
              </w:rPr>
              <w:t>nga</w:t>
            </w:r>
            <w:proofErr w:type="spellEnd"/>
            <w:r w:rsidRPr="007E00E7">
              <w:rPr>
                <w:color w:val="242424"/>
              </w:rPr>
              <w:t xml:space="preserve"> </w:t>
            </w:r>
            <w:proofErr w:type="spellStart"/>
            <w:r w:rsidRPr="007E00E7">
              <w:rPr>
                <w:color w:val="242424"/>
              </w:rPr>
              <w:t>nje</w:t>
            </w:r>
            <w:proofErr w:type="spellEnd"/>
            <w:r w:rsidRPr="007E00E7">
              <w:rPr>
                <w:color w:val="242424"/>
              </w:rPr>
              <w:t xml:space="preserve"> </w:t>
            </w:r>
            <w:proofErr w:type="spellStart"/>
            <w:r w:rsidRPr="007E00E7">
              <w:rPr>
                <w:color w:val="242424"/>
              </w:rPr>
              <w:t>çift</w:t>
            </w:r>
            <w:proofErr w:type="spellEnd"/>
            <w:r w:rsidRPr="007E00E7">
              <w:rPr>
                <w:color w:val="242424"/>
              </w:rPr>
              <w:t xml:space="preserve"> </w:t>
            </w:r>
            <w:proofErr w:type="spellStart"/>
            <w:r w:rsidRPr="007E00E7">
              <w:rPr>
                <w:color w:val="242424"/>
              </w:rPr>
              <w:t>shqiptar</w:t>
            </w:r>
            <w:proofErr w:type="spellEnd"/>
            <w:r w:rsidRPr="007E00E7">
              <w:rPr>
                <w:color w:val="242424"/>
              </w:rPr>
              <w:t xml:space="preserve"> </w:t>
            </w:r>
            <w:proofErr w:type="spellStart"/>
            <w:r w:rsidRPr="007E00E7">
              <w:rPr>
                <w:color w:val="242424"/>
              </w:rPr>
              <w:t>qe</w:t>
            </w:r>
            <w:proofErr w:type="spellEnd"/>
            <w:r w:rsidRPr="007E00E7">
              <w:rPr>
                <w:color w:val="242424"/>
              </w:rPr>
              <w:t xml:space="preserve"> jeton ne Itali </w:t>
            </w:r>
            <w:proofErr w:type="spellStart"/>
            <w:r w:rsidRPr="007E00E7">
              <w:rPr>
                <w:color w:val="242424"/>
              </w:rPr>
              <w:t>lidhur</w:t>
            </w:r>
            <w:proofErr w:type="spellEnd"/>
            <w:r w:rsidRPr="007E00E7">
              <w:rPr>
                <w:color w:val="242424"/>
              </w:rPr>
              <w:t xml:space="preserve"> me </w:t>
            </w:r>
            <w:proofErr w:type="spellStart"/>
            <w:r w:rsidRPr="007E00E7">
              <w:rPr>
                <w:color w:val="242424"/>
              </w:rPr>
              <w:t>procedurat</w:t>
            </w:r>
            <w:proofErr w:type="spellEnd"/>
            <w:r w:rsidRPr="007E00E7">
              <w:rPr>
                <w:color w:val="242424"/>
              </w:rPr>
              <w:t xml:space="preserve"> e </w:t>
            </w:r>
            <w:proofErr w:type="spellStart"/>
            <w:r w:rsidRPr="007E00E7">
              <w:rPr>
                <w:color w:val="242424"/>
              </w:rPr>
              <w:t>biresimit</w:t>
            </w:r>
            <w:proofErr w:type="spellEnd"/>
            <w:r w:rsidRPr="007E00E7">
              <w:rPr>
                <w:color w:val="242424"/>
              </w:rPr>
              <w:t xml:space="preserve"> </w:t>
            </w:r>
            <w:proofErr w:type="spellStart"/>
            <w:r w:rsidRPr="007E00E7">
              <w:rPr>
                <w:color w:val="242424"/>
              </w:rPr>
              <w:t>dhe</w:t>
            </w:r>
            <w:proofErr w:type="spellEnd"/>
            <w:r w:rsidRPr="007E00E7">
              <w:rPr>
                <w:color w:val="242424"/>
              </w:rPr>
              <w:t xml:space="preserve"> </w:t>
            </w:r>
            <w:proofErr w:type="spellStart"/>
            <w:r w:rsidRPr="007E00E7">
              <w:rPr>
                <w:color w:val="242424"/>
              </w:rPr>
              <w:t>kontakt</w:t>
            </w:r>
            <w:proofErr w:type="spellEnd"/>
            <w:r w:rsidRPr="007E00E7">
              <w:rPr>
                <w:color w:val="242424"/>
              </w:rPr>
              <w:t xml:space="preserve"> </w:t>
            </w:r>
            <w:proofErr w:type="spellStart"/>
            <w:r w:rsidRPr="007E00E7">
              <w:rPr>
                <w:color w:val="242424"/>
              </w:rPr>
              <w:t>te</w:t>
            </w:r>
            <w:proofErr w:type="spellEnd"/>
            <w:r w:rsidRPr="007E00E7">
              <w:rPr>
                <w:color w:val="242424"/>
              </w:rPr>
              <w:t xml:space="preserve"> </w:t>
            </w:r>
            <w:proofErr w:type="spellStart"/>
            <w:r w:rsidRPr="007E00E7">
              <w:rPr>
                <w:color w:val="242424"/>
              </w:rPr>
              <w:t>institucionit</w:t>
            </w:r>
            <w:proofErr w:type="spellEnd"/>
            <w:r w:rsidRPr="007E00E7">
              <w:rPr>
                <w:color w:val="242424"/>
              </w:rPr>
              <w:t>.</w:t>
            </w:r>
          </w:p>
        </w:tc>
        <w:tc>
          <w:tcPr>
            <w:tcW w:w="1440" w:type="dxa"/>
          </w:tcPr>
          <w:p w14:paraId="71217E6E" w14:textId="4CBE57B9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5220" w:type="dxa"/>
          </w:tcPr>
          <w:p w14:paraId="3D383A8F" w14:textId="77777777" w:rsidR="009012A7" w:rsidRPr="007E00E7" w:rsidRDefault="009012A7" w:rsidP="007E00E7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informua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vijon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67D2A409" w14:textId="6D07FA9A" w:rsidR="009012A7" w:rsidRPr="007E00E7" w:rsidRDefault="009012A7" w:rsidP="007E00E7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birësimit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sipas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Legjislacionit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Shqiptar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fillojnë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shteti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interesuar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rezident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apo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jetojnë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prej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paktën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vitesh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momenti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vendosin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aplikojnë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birësim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  </w:t>
            </w:r>
          </w:p>
          <w:p w14:paraId="16EBD3B3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rastin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konkret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duke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qene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jetoni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 Itali,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interesoni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aplikimin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 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biresimit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 Itali,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njërën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prej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Agjencive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Ndërmjetësuese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atje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cilat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 </w:t>
            </w:r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Sant Egidio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 </w:t>
            </w:r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Amici 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dei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Bambini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 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Servizio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Polifunzionale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L'Adozione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SPAI.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Në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këto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Agjenci</w:t>
            </w:r>
            <w:proofErr w:type="spellEnd"/>
            <w:r w:rsidRPr="007E00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mund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informoheni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dokumentacionin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nevojshëm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hollësishme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ndiqni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birësim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Shqipërinë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 </w:t>
            </w:r>
          </w:p>
          <w:p w14:paraId="7025391D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  <w:bdr w:val="none" w:sz="0" w:space="0" w:color="auto" w:frame="1"/>
              </w:rPr>
            </w:pP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Për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informacione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detajuara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lutemi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vizitoni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faqen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web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Komitetit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Shqiptar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Biresimeve</w:t>
            </w:r>
            <w:proofErr w:type="spellEnd"/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hyperlink r:id="rId24" w:history="1">
              <w:r w:rsidRPr="007E00E7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www.kshb.gov.al</w:t>
              </w:r>
            </w:hyperlink>
            <w:r w:rsidRPr="007E00E7">
              <w:rPr>
                <w:rStyle w:val="Hyperlink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E00E7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  <w:bdr w:val="none" w:sz="0" w:space="0" w:color="auto" w:frame="1"/>
              </w:rPr>
              <w:t xml:space="preserve">apo </w:t>
            </w:r>
            <w:proofErr w:type="spellStart"/>
            <w:r w:rsidRPr="007E00E7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  <w:bdr w:val="none" w:sz="0" w:space="0" w:color="auto" w:frame="1"/>
              </w:rPr>
              <w:t>kpontaktoje</w:t>
            </w:r>
            <w:proofErr w:type="spellEnd"/>
            <w:r w:rsidRPr="007E00E7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  <w:bdr w:val="none" w:sz="0" w:space="0" w:color="auto" w:frame="1"/>
              </w:rPr>
              <w:t>numrat</w:t>
            </w:r>
            <w:proofErr w:type="spellEnd"/>
            <w:r w:rsidRPr="007E00E7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  <w:bdr w:val="none" w:sz="0" w:space="0" w:color="auto" w:frame="1"/>
              </w:rPr>
              <w:t>telefonit</w:t>
            </w:r>
            <w:proofErr w:type="spellEnd"/>
            <w:r w:rsidRPr="007E00E7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  <w:bdr w:val="none" w:sz="0" w:space="0" w:color="auto" w:frame="1"/>
              </w:rPr>
              <w:t xml:space="preserve">. </w:t>
            </w:r>
          </w:p>
          <w:p w14:paraId="5F0D0B7D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 w:cs="Times New Roman"/>
                <w:color w:val="4B4B4B"/>
                <w:sz w:val="24"/>
                <w:szCs w:val="24"/>
                <w:bdr w:val="none" w:sz="0" w:space="0" w:color="auto" w:frame="1"/>
              </w:rPr>
            </w:pPr>
            <w:r w:rsidRPr="007E00E7">
              <w:rPr>
                <w:rFonts w:ascii="Times New Roman" w:hAnsi="Times New Roman" w:cs="Times New Roman"/>
                <w:color w:val="4B4B4B"/>
                <w:sz w:val="24"/>
                <w:szCs w:val="24"/>
                <w:bdr w:val="none" w:sz="0" w:space="0" w:color="auto" w:frame="1"/>
              </w:rPr>
              <w:t>Tel: +355 42 22 6465 </w:t>
            </w:r>
          </w:p>
          <w:p w14:paraId="2CFC3CFF" w14:textId="188F1A14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4B4B4B"/>
                <w:bdr w:val="none" w:sz="0" w:space="0" w:color="auto" w:frame="1"/>
              </w:rPr>
              <w:t>      </w:t>
            </w:r>
            <w:r w:rsidR="007E00E7">
              <w:rPr>
                <w:color w:val="4B4B4B"/>
                <w:bdr w:val="none" w:sz="0" w:space="0" w:color="auto" w:frame="1"/>
              </w:rPr>
              <w:t xml:space="preserve">  </w:t>
            </w:r>
            <w:r w:rsidRPr="007E00E7">
              <w:rPr>
                <w:color w:val="4B4B4B"/>
                <w:bdr w:val="none" w:sz="0" w:space="0" w:color="auto" w:frame="1"/>
              </w:rPr>
              <w:t>+355 42 22 7487 </w:t>
            </w:r>
          </w:p>
        </w:tc>
        <w:tc>
          <w:tcPr>
            <w:tcW w:w="1440" w:type="dxa"/>
          </w:tcPr>
          <w:p w14:paraId="63BCC000" w14:textId="1EFE566C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5B1EB722" w14:textId="1E462C1A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159624E8" w14:textId="77777777" w:rsidTr="0057552F">
        <w:trPr>
          <w:trHeight w:val="3050"/>
        </w:trPr>
        <w:tc>
          <w:tcPr>
            <w:tcW w:w="1350" w:type="dxa"/>
          </w:tcPr>
          <w:p w14:paraId="67833FF3" w14:textId="0AC60460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440" w:type="dxa"/>
          </w:tcPr>
          <w:p w14:paraId="313936C7" w14:textId="0516A423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11.09.2024</w:t>
            </w:r>
          </w:p>
        </w:tc>
        <w:tc>
          <w:tcPr>
            <w:tcW w:w="3780" w:type="dxa"/>
          </w:tcPr>
          <w:p w14:paraId="7AF7408A" w14:textId="50A3792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rreth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biresimit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shtetase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qe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jeton ne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Gjermani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7A73DC93" w14:textId="2A6BADFA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5220" w:type="dxa"/>
          </w:tcPr>
          <w:p w14:paraId="49E1E9B7" w14:textId="7FFE1D5E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informua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se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mbi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procedurat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duhet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drejtohet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Autoritetin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pergjegjes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fushen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Gjermani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ku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mund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informohet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mbi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procedurat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hollesishme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qe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duhet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ndjekin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per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me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Shqiperine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440" w:type="dxa"/>
          </w:tcPr>
          <w:p w14:paraId="7ACFE420" w14:textId="52B99F46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146F86E1" w14:textId="362031A6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388C78F5" w14:textId="77777777" w:rsidTr="0057552F">
        <w:trPr>
          <w:trHeight w:val="3050"/>
        </w:trPr>
        <w:tc>
          <w:tcPr>
            <w:tcW w:w="1350" w:type="dxa"/>
          </w:tcPr>
          <w:p w14:paraId="70AB6C6B" w14:textId="5B701D39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440" w:type="dxa"/>
          </w:tcPr>
          <w:p w14:paraId="7B6B2E38" w14:textId="0C1D7264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12.09.2024</w:t>
            </w:r>
          </w:p>
        </w:tc>
        <w:tc>
          <w:tcPr>
            <w:tcW w:w="3780" w:type="dxa"/>
          </w:tcPr>
          <w:p w14:paraId="59D9032B" w14:textId="60BA2BEF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me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dhena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me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detajuara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kerkuar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KSHB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lidhur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me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shtetasje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(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dates 05.09.2024 se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ciles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eshte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kthyer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pergjigje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date 11.09.2024)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dhe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kerkohet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me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detajuar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institucioni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rreth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njejtit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objekt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755B66F4" w14:textId="61346636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5220" w:type="dxa"/>
          </w:tcPr>
          <w:p w14:paraId="3241FF28" w14:textId="77777777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informua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vijon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:</w:t>
            </w:r>
          </w:p>
          <w:p w14:paraId="28E67DB2" w14:textId="77777777" w:rsidR="009012A7" w:rsidRPr="007E00E7" w:rsidRDefault="009012A7" w:rsidP="007E00E7">
            <w:pPr>
              <w:pStyle w:val="NormalWeb"/>
              <w:spacing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 xml:space="preserve">Ju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informojme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se, pas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shqyrtimit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kerkeses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rezulton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se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dosja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juaj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eshte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arkiven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Komitetit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ku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nder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tjera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disponohet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certifikata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juaj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.</w:t>
            </w:r>
          </w:p>
          <w:p w14:paraId="2D70D92D" w14:textId="77777777" w:rsidR="009012A7" w:rsidRPr="007E00E7" w:rsidRDefault="009012A7" w:rsidP="007E00E7">
            <w:pPr>
              <w:pStyle w:val="NormalWeb"/>
              <w:spacing w:line="360" w:lineRule="auto"/>
              <w:rPr>
                <w:color w:val="000000"/>
                <w:bdr w:val="none" w:sz="0" w:space="0" w:color="auto" w:frame="1"/>
              </w:rPr>
            </w:pP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Bazuar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Ligjin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Nr.9695,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datë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19.3.2007 (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Ndryshuar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me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ligjin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nr. 10 358,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datë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16.12.2010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nr. 132/2015,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datë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5.12.2015) (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përditësuar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) Neni 37, "E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drejta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për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informim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"</w:t>
            </w:r>
          </w:p>
          <w:p w14:paraId="5D486013" w14:textId="77777777" w:rsidR="009012A7" w:rsidRPr="007E00E7" w:rsidRDefault="009012A7" w:rsidP="007E00E7">
            <w:pPr>
              <w:pStyle w:val="NormalWeb"/>
              <w:spacing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 xml:space="preserve">1.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Prindërit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birësues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birësuari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që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ka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arritur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moshën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madhore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mund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t’i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kërkojnë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Komitetit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lastRenderedPageBreak/>
              <w:t>dhëna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për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origjinën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birësuarit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historinë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tij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. </w:t>
            </w:r>
          </w:p>
          <w:p w14:paraId="3C9A92BE" w14:textId="77777777" w:rsidR="009012A7" w:rsidRPr="007E00E7" w:rsidRDefault="009012A7" w:rsidP="007E00E7">
            <w:pPr>
              <w:pStyle w:val="NormalWeb"/>
              <w:spacing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 xml:space="preserve">2. Ky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informacion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mund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kufizohet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ose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refuzohet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raste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veçanta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kur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ka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arsye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se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prej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tij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vijnë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pasoja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rënda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.</w:t>
            </w:r>
          </w:p>
          <w:p w14:paraId="10FC54B3" w14:textId="77777777" w:rsidR="009012A7" w:rsidRPr="007E00E7" w:rsidRDefault="009012A7" w:rsidP="007E00E7">
            <w:pPr>
              <w:pStyle w:val="NormalWeb"/>
              <w:spacing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 xml:space="preserve">Persa me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siper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bazuar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objektin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kerkeses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Tuaj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kur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t'a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keni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pershtatshme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mund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 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paraqiteni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 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prane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Komitetit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 per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t'u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njohur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me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dosjen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/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dokumentacionin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dosjes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tuaj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personale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.</w:t>
            </w:r>
          </w:p>
          <w:p w14:paraId="3B4A0A0E" w14:textId="77777777" w:rsidR="009012A7" w:rsidRPr="007E00E7" w:rsidRDefault="009012A7" w:rsidP="007E00E7">
            <w:pPr>
              <w:pStyle w:val="NormalWeb"/>
              <w:spacing w:line="360" w:lineRule="auto"/>
              <w:rPr>
                <w:color w:val="000000"/>
                <w:bdr w:val="none" w:sz="0" w:space="0" w:color="auto" w:frame="1"/>
              </w:rPr>
            </w:pP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Dokumentacioni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nevojshem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momentin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qe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paraqiteni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Komitetin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nga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hena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premte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brenda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orarit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zyrtar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punes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)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eshte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dokumenti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identifikues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.</w:t>
            </w:r>
          </w:p>
          <w:p w14:paraId="4E8992C7" w14:textId="77777777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440" w:type="dxa"/>
          </w:tcPr>
          <w:p w14:paraId="0ED0CB1E" w14:textId="22708950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7B0CE3CF" w14:textId="52508DD0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14551639" w14:textId="77777777" w:rsidTr="0057552F">
        <w:trPr>
          <w:trHeight w:val="3050"/>
        </w:trPr>
        <w:tc>
          <w:tcPr>
            <w:tcW w:w="1350" w:type="dxa"/>
          </w:tcPr>
          <w:p w14:paraId="72CC286D" w14:textId="34D68B44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440" w:type="dxa"/>
          </w:tcPr>
          <w:p w14:paraId="1D37D290" w14:textId="775D56E6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16.09.2024</w:t>
            </w:r>
          </w:p>
        </w:tc>
        <w:tc>
          <w:tcPr>
            <w:tcW w:w="3780" w:type="dxa"/>
          </w:tcPr>
          <w:p w14:paraId="0195A69F" w14:textId="52DBBCCD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shtetase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qe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jeton ne Hollande,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njohjen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me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dosjen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personale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/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origjinen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biologjike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. </w:t>
            </w:r>
          </w:p>
        </w:tc>
        <w:tc>
          <w:tcPr>
            <w:tcW w:w="1440" w:type="dxa"/>
          </w:tcPr>
          <w:p w14:paraId="6525E01A" w14:textId="52E6D911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5220" w:type="dxa"/>
          </w:tcPr>
          <w:p w14:paraId="7D223DC9" w14:textId="77777777" w:rsidR="009012A7" w:rsidRPr="007E00E7" w:rsidRDefault="009012A7" w:rsidP="007E00E7">
            <w:pPr>
              <w:pStyle w:val="NormalWeb"/>
              <w:shd w:val="clear" w:color="auto" w:fill="FFFFFF"/>
              <w:spacing w:line="360" w:lineRule="auto"/>
              <w:rPr>
                <w:color w:val="000000"/>
                <w:bdr w:val="none" w:sz="0" w:space="0" w:color="auto" w:frame="1"/>
              </w:rPr>
            </w:pP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Kthyer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pergjigjia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vijon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:</w:t>
            </w:r>
          </w:p>
          <w:p w14:paraId="25A93558" w14:textId="5E49FDB2" w:rsidR="009012A7" w:rsidRPr="007E00E7" w:rsidRDefault="009012A7" w:rsidP="007E00E7">
            <w:pPr>
              <w:pStyle w:val="NormalWeb"/>
              <w:shd w:val="clear" w:color="auto" w:fill="FFFFFF"/>
              <w:spacing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 xml:space="preserve">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vijim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komunikimeve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lidhur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me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kerkesen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tuaj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ju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bejme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me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dije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se, per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marre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informacion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detajuar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per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t’u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njohur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me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dosjen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dokumentacionin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personal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qe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disponohet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dosjen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tuaj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kur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t'a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keni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mundur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duhet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paraqiteni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prane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Komitetit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sipas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adreses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se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poshteshenuar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.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Gjithashtu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sqarojme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se per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paqartesi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menyra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komunikimit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 me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Komitetin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realizohet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permes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numrave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institucionale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kontaktit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vijon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:</w:t>
            </w:r>
          </w:p>
          <w:p w14:paraId="6770250B" w14:textId="77777777" w:rsidR="009012A7" w:rsidRPr="007E00E7" w:rsidRDefault="009012A7" w:rsidP="007E00E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>        +355 42 22 6465 </w:t>
            </w:r>
          </w:p>
          <w:p w14:paraId="5449FA0D" w14:textId="77777777" w:rsidR="009012A7" w:rsidRPr="007E00E7" w:rsidRDefault="009012A7" w:rsidP="007E00E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>        +355 42 22 7487</w:t>
            </w:r>
          </w:p>
          <w:p w14:paraId="79132414" w14:textId="77777777" w:rsidR="009012A7" w:rsidRPr="007E00E7" w:rsidRDefault="009012A7" w:rsidP="007E00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440" w:type="dxa"/>
          </w:tcPr>
          <w:p w14:paraId="6E5C0860" w14:textId="350AA382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5BBA477B" w14:textId="742F8372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74C61843" w14:textId="77777777" w:rsidTr="0057552F">
        <w:trPr>
          <w:trHeight w:val="3050"/>
        </w:trPr>
        <w:tc>
          <w:tcPr>
            <w:tcW w:w="1350" w:type="dxa"/>
          </w:tcPr>
          <w:p w14:paraId="084CB7F3" w14:textId="773E1A14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440" w:type="dxa"/>
          </w:tcPr>
          <w:p w14:paraId="0239ABA4" w14:textId="5DD2A8B8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17.09.2024</w:t>
            </w:r>
          </w:p>
        </w:tc>
        <w:tc>
          <w:tcPr>
            <w:tcW w:w="3780" w:type="dxa"/>
          </w:tcPr>
          <w:p w14:paraId="797A5531" w14:textId="759F81DE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rreth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biresimit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shtetase</w:t>
            </w:r>
            <w:proofErr w:type="spellEnd"/>
          </w:p>
        </w:tc>
        <w:tc>
          <w:tcPr>
            <w:tcW w:w="1440" w:type="dxa"/>
          </w:tcPr>
          <w:p w14:paraId="652335DB" w14:textId="0346187D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5220" w:type="dxa"/>
          </w:tcPr>
          <w:p w14:paraId="33262A2F" w14:textId="77777777" w:rsidR="009012A7" w:rsidRPr="007E00E7" w:rsidRDefault="009012A7" w:rsidP="007E00E7">
            <w:pPr>
              <w:pStyle w:val="NormalWeb"/>
              <w:shd w:val="clear" w:color="auto" w:fill="FFFFFF"/>
              <w:spacing w:line="360" w:lineRule="auto"/>
              <w:rPr>
                <w:color w:val="000000"/>
                <w:bdr w:val="none" w:sz="0" w:space="0" w:color="auto" w:frame="1"/>
              </w:rPr>
            </w:pP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Kthyer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pergjigjia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vijon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:</w:t>
            </w:r>
          </w:p>
          <w:p w14:paraId="12D60979" w14:textId="5A2D1E73" w:rsidR="009012A7" w:rsidRPr="007E00E7" w:rsidRDefault="009012A7" w:rsidP="007E00E7">
            <w:pPr>
              <w:pStyle w:val="NormalWeb"/>
              <w:shd w:val="clear" w:color="auto" w:fill="FFFFFF"/>
              <w:spacing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 xml:space="preserve">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pergjigje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kerkeses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tuaj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,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lidhje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me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rastin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Tuaj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per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marre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nje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informacion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me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detajuar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lutemi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paraqiteni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prane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Komitetit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Biresimeve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sipas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adreses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se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poshteshenuar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ose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kontaktoni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numrin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+355 4 222 7487.</w:t>
            </w:r>
          </w:p>
        </w:tc>
        <w:tc>
          <w:tcPr>
            <w:tcW w:w="1440" w:type="dxa"/>
          </w:tcPr>
          <w:p w14:paraId="3836248D" w14:textId="0FF5F64D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1024F48A" w14:textId="69F69740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6070AC45" w14:textId="77777777" w:rsidTr="0057552F">
        <w:trPr>
          <w:trHeight w:val="3050"/>
        </w:trPr>
        <w:tc>
          <w:tcPr>
            <w:tcW w:w="1350" w:type="dxa"/>
          </w:tcPr>
          <w:p w14:paraId="4D45C9FB" w14:textId="26167404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440" w:type="dxa"/>
          </w:tcPr>
          <w:p w14:paraId="0962701D" w14:textId="341563B1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19.09.2024</w:t>
            </w:r>
          </w:p>
        </w:tc>
        <w:tc>
          <w:tcPr>
            <w:tcW w:w="3780" w:type="dxa"/>
          </w:tcPr>
          <w:p w14:paraId="2073B86B" w14:textId="339E574A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(ne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vijim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korrespondences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se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meparshme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)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permes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faqes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zyrtare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web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KSHB-se,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shtetase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127696F9" w14:textId="5C87917D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5220" w:type="dxa"/>
          </w:tcPr>
          <w:p w14:paraId="57E55FEB" w14:textId="77777777" w:rsidR="009012A7" w:rsidRPr="007E00E7" w:rsidRDefault="009012A7" w:rsidP="007E00E7">
            <w:pPr>
              <w:pStyle w:val="NormalWeb"/>
              <w:spacing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 xml:space="preserve">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pergjigjes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kerkeses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u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informua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vijim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:</w:t>
            </w:r>
          </w:p>
          <w:p w14:paraId="159DAFB6" w14:textId="77777777" w:rsidR="009012A7" w:rsidRPr="007E00E7" w:rsidRDefault="009012A7" w:rsidP="00BD695F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 xml:space="preserve">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pamundesi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per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t'u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paraqitur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prane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zyrave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KSHB-se,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informacionin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pergjithshem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lidhje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me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procedurat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biresimti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/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dokumentacionin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mund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t'a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gjeni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faqen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zyrtare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web,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linkun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 </w:t>
            </w:r>
            <w:hyperlink r:id="rId25" w:tgtFrame="_blank" w:history="1">
              <w:r w:rsidRPr="007E00E7">
                <w:rPr>
                  <w:rStyle w:val="Hyperlink"/>
                  <w:bdr w:val="none" w:sz="0" w:space="0" w:color="auto" w:frame="1"/>
                </w:rPr>
                <w:t>https://kshb.gov.al</w:t>
              </w:r>
            </w:hyperlink>
            <w:r w:rsidRPr="007E00E7">
              <w:rPr>
                <w:color w:val="000000"/>
                <w:bdr w:val="none" w:sz="0" w:space="0" w:color="auto" w:frame="1"/>
              </w:rPr>
              <w:t xml:space="preserve">, duke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klikuar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rubriken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sherbimet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me pas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rubriken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vendas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nese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jeni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rezident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Shqiperi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prej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pakten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2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vitesh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). Ketu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mund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gjeni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informacion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per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cilin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jeni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interesuar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.</w:t>
            </w:r>
          </w:p>
          <w:p w14:paraId="5D6A9DD3" w14:textId="77777777" w:rsidR="009012A7" w:rsidRPr="007E00E7" w:rsidRDefault="009012A7" w:rsidP="00BD695F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bdr w:val="none" w:sz="0" w:space="0" w:color="auto" w:frame="1"/>
              </w:rPr>
            </w:pP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Gjithashtu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, per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paqartesi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mund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telefononi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numrat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kontaktit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:</w:t>
            </w:r>
          </w:p>
          <w:p w14:paraId="5E359725" w14:textId="77777777" w:rsidR="009012A7" w:rsidRPr="007E00E7" w:rsidRDefault="009012A7" w:rsidP="007E00E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bdr w:val="none" w:sz="0" w:space="0" w:color="auto" w:frame="1"/>
              </w:rPr>
            </w:pPr>
          </w:p>
          <w:p w14:paraId="48F44B12" w14:textId="77777777" w:rsidR="009012A7" w:rsidRPr="007E00E7" w:rsidRDefault="009012A7" w:rsidP="007E00E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lastRenderedPageBreak/>
              <w:t>        +355 42 22 6465 </w:t>
            </w:r>
          </w:p>
          <w:p w14:paraId="5EF0C934" w14:textId="77777777" w:rsidR="009012A7" w:rsidRPr="007E00E7" w:rsidRDefault="009012A7" w:rsidP="007E00E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>        +355 42 22 7487 </w:t>
            </w:r>
          </w:p>
          <w:p w14:paraId="6A8A877A" w14:textId="77777777" w:rsidR="009012A7" w:rsidRPr="007E00E7" w:rsidRDefault="009012A7" w:rsidP="007E00E7">
            <w:pPr>
              <w:pStyle w:val="NormalWeb"/>
              <w:shd w:val="clear" w:color="auto" w:fill="FFFFFF"/>
              <w:spacing w:line="360" w:lineRule="auto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440" w:type="dxa"/>
          </w:tcPr>
          <w:p w14:paraId="5F7C35ED" w14:textId="5663BDA9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3B2DA070" w14:textId="4B6FDA34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5B87342B" w14:textId="77777777" w:rsidTr="0057552F">
        <w:trPr>
          <w:trHeight w:val="3050"/>
        </w:trPr>
        <w:tc>
          <w:tcPr>
            <w:tcW w:w="1350" w:type="dxa"/>
          </w:tcPr>
          <w:p w14:paraId="10E1CE95" w14:textId="594CFC9D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440" w:type="dxa"/>
          </w:tcPr>
          <w:p w14:paraId="41BEE925" w14:textId="1D12E69E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20.09.2024</w:t>
            </w:r>
          </w:p>
        </w:tc>
        <w:tc>
          <w:tcPr>
            <w:tcW w:w="3780" w:type="dxa"/>
          </w:tcPr>
          <w:p w14:paraId="7925FA2F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kryerjen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“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vetedeklarim”nga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shtetas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dakortesimi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biresim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 </w:t>
            </w:r>
          </w:p>
          <w:p w14:paraId="40FBE585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14:paraId="1AA0F051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14:paraId="2B301477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14:paraId="6E8DE62E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14:paraId="54C46174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14:paraId="0CDB8AF7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14:paraId="5D6EE7D1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14:paraId="02C01EB6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14:paraId="1F66E12B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14:paraId="48D8F92D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14:paraId="46DC19ED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14:paraId="04DB6621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14:paraId="54030110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4CADBD" w14:textId="6FE9A8F9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25.09.2024</w:t>
            </w:r>
          </w:p>
        </w:tc>
        <w:tc>
          <w:tcPr>
            <w:tcW w:w="5220" w:type="dxa"/>
          </w:tcPr>
          <w:p w14:paraId="72044001" w14:textId="77777777" w:rsidR="009012A7" w:rsidRPr="007E00E7" w:rsidRDefault="009012A7" w:rsidP="007E00E7">
            <w:pPr>
              <w:pStyle w:val="NormalWeb"/>
              <w:spacing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sqarua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vijon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:</w:t>
            </w:r>
          </w:p>
          <w:p w14:paraId="281867C4" w14:textId="77777777" w:rsidR="009012A7" w:rsidRPr="007E00E7" w:rsidRDefault="009012A7" w:rsidP="007E00E7">
            <w:pPr>
              <w:pStyle w:val="NormalWeb"/>
              <w:spacing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 xml:space="preserve">Ju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rekomandojme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telefononi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numrat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kontaktit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ose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paraqiteni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prane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zyrave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Komitetit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nga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hena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premte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ora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08.00-16:30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premte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ora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08:00-14:00) per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marre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informacion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pasi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kerkohen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dhena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specifike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mbi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rastin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tuaj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.</w:t>
            </w:r>
          </w:p>
          <w:p w14:paraId="4B51985A" w14:textId="77777777" w:rsidR="009012A7" w:rsidRPr="007E00E7" w:rsidRDefault="009012A7" w:rsidP="007E00E7">
            <w:pPr>
              <w:pStyle w:val="NormalWeb"/>
              <w:spacing w:line="360" w:lineRule="auto"/>
              <w:rPr>
                <w:color w:val="000000"/>
                <w:bdr w:val="none" w:sz="0" w:space="0" w:color="auto" w:frame="1"/>
              </w:rPr>
            </w:pP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Numrat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kontaktit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Komitetit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Biresimit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:</w:t>
            </w:r>
          </w:p>
          <w:p w14:paraId="144E9FD9" w14:textId="77777777" w:rsidR="009012A7" w:rsidRPr="007E00E7" w:rsidRDefault="009012A7" w:rsidP="007E00E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>        +355 42 22 6465 </w:t>
            </w:r>
          </w:p>
          <w:p w14:paraId="2756F192" w14:textId="77777777" w:rsidR="009012A7" w:rsidRPr="007E00E7" w:rsidRDefault="009012A7" w:rsidP="007E00E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>        +355 42 22 7487 </w:t>
            </w:r>
          </w:p>
          <w:p w14:paraId="22B1E6DB" w14:textId="4D7E282F" w:rsidR="009012A7" w:rsidRPr="007E00E7" w:rsidRDefault="009012A7" w:rsidP="007E00E7">
            <w:pPr>
              <w:pStyle w:val="NormalWeb"/>
              <w:shd w:val="clear" w:color="auto" w:fill="FFFFFF"/>
              <w:spacing w:line="360" w:lineRule="auto"/>
              <w:rPr>
                <w:color w:val="000000"/>
                <w:bdr w:val="none" w:sz="0" w:space="0" w:color="auto" w:frame="1"/>
              </w:rPr>
            </w:pPr>
            <w:proofErr w:type="spellStart"/>
            <w:r w:rsidRPr="007E00E7">
              <w:rPr>
                <w:color w:val="000000"/>
                <w:bdr w:val="none" w:sz="0" w:space="0" w:color="auto" w:frame="1"/>
              </w:rPr>
              <w:lastRenderedPageBreak/>
              <w:t>Realizuar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telefonata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nga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ana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shtetasit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sqaruar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mbi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objektin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kerkeses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me date 20.09.2024.</w:t>
            </w:r>
          </w:p>
        </w:tc>
        <w:tc>
          <w:tcPr>
            <w:tcW w:w="1440" w:type="dxa"/>
          </w:tcPr>
          <w:p w14:paraId="1DF22612" w14:textId="7BD86B1D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6DAB3117" w14:textId="389221C9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56FF3708" w14:textId="77777777" w:rsidTr="0057552F">
        <w:trPr>
          <w:trHeight w:val="3050"/>
        </w:trPr>
        <w:tc>
          <w:tcPr>
            <w:tcW w:w="1350" w:type="dxa"/>
          </w:tcPr>
          <w:p w14:paraId="77F8CF4D" w14:textId="4852EE0E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440" w:type="dxa"/>
          </w:tcPr>
          <w:p w14:paraId="1F35A3B4" w14:textId="5926E560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24.09.2024</w:t>
            </w:r>
          </w:p>
        </w:tc>
        <w:tc>
          <w:tcPr>
            <w:tcW w:w="3780" w:type="dxa"/>
          </w:tcPr>
          <w:p w14:paraId="443A670C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drejtuar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Kryetarit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Komitetit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Shqiptar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Biresimit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dhena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koordinatori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International Reference Centre (ISS/IRC).</w:t>
            </w:r>
          </w:p>
          <w:p w14:paraId="67D5E510" w14:textId="77777777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C18B41" w14:textId="0F9002AA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5220" w:type="dxa"/>
          </w:tcPr>
          <w:p w14:paraId="0307FA6F" w14:textId="0EFFF317" w:rsidR="009012A7" w:rsidRPr="007E00E7" w:rsidRDefault="009012A7" w:rsidP="007E00E7">
            <w:pPr>
              <w:pStyle w:val="NormalWeb"/>
              <w:shd w:val="clear" w:color="auto" w:fill="FFFFFF"/>
              <w:spacing w:line="360" w:lineRule="auto"/>
              <w:rPr>
                <w:color w:val="000000"/>
                <w:bdr w:val="none" w:sz="0" w:space="0" w:color="auto" w:frame="1"/>
              </w:rPr>
            </w:pP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Kthyer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pergjigje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nga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Kryetar</w:t>
            </w:r>
            <w:r w:rsidR="005565F8">
              <w:rPr>
                <w:color w:val="000000"/>
                <w:bdr w:val="none" w:sz="0" w:space="0" w:color="auto" w:frame="1"/>
              </w:rPr>
              <w:t>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5565F8">
              <w:rPr>
                <w:color w:val="000000"/>
                <w:bdr w:val="none" w:sz="0" w:space="0" w:color="auto" w:frame="1"/>
              </w:rPr>
              <w:t>i</w:t>
            </w:r>
            <w:proofErr w:type="spellEnd"/>
            <w:r w:rsidR="005565F8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5565F8" w:rsidRPr="007E00E7">
              <w:rPr>
                <w:color w:val="242424"/>
              </w:rPr>
              <w:t>Komitetit</w:t>
            </w:r>
            <w:proofErr w:type="spellEnd"/>
            <w:r w:rsidR="005565F8" w:rsidRPr="007E00E7">
              <w:rPr>
                <w:color w:val="242424"/>
              </w:rPr>
              <w:t xml:space="preserve"> </w:t>
            </w:r>
            <w:proofErr w:type="spellStart"/>
            <w:r w:rsidR="005565F8" w:rsidRPr="007E00E7">
              <w:rPr>
                <w:color w:val="242424"/>
              </w:rPr>
              <w:t>Shqiptar</w:t>
            </w:r>
            <w:proofErr w:type="spellEnd"/>
            <w:r w:rsidR="005565F8" w:rsidRPr="007E00E7">
              <w:rPr>
                <w:color w:val="242424"/>
              </w:rPr>
              <w:t xml:space="preserve"> </w:t>
            </w:r>
            <w:proofErr w:type="spellStart"/>
            <w:r w:rsidR="005565F8" w:rsidRPr="007E00E7">
              <w:rPr>
                <w:color w:val="242424"/>
              </w:rPr>
              <w:t>te</w:t>
            </w:r>
            <w:proofErr w:type="spellEnd"/>
            <w:r w:rsidR="005565F8" w:rsidRPr="007E00E7">
              <w:rPr>
                <w:color w:val="242424"/>
              </w:rPr>
              <w:t xml:space="preserve"> </w:t>
            </w:r>
            <w:proofErr w:type="spellStart"/>
            <w:r w:rsidR="005565F8" w:rsidRPr="007E00E7">
              <w:rPr>
                <w:color w:val="242424"/>
              </w:rPr>
              <w:t>Biresimit</w:t>
            </w:r>
            <w:proofErr w:type="spellEnd"/>
            <w:r w:rsidR="005565F8" w:rsidRPr="007E00E7">
              <w:rPr>
                <w:color w:val="242424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sipas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objektit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te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kerkeses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440" w:type="dxa"/>
          </w:tcPr>
          <w:p w14:paraId="641F222E" w14:textId="2D557621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196F1ED9" w14:textId="42A1A242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9012A7" w:rsidRPr="000D4A66" w14:paraId="05B0A1D0" w14:textId="77777777" w:rsidTr="0057552F">
        <w:trPr>
          <w:trHeight w:val="3050"/>
        </w:trPr>
        <w:tc>
          <w:tcPr>
            <w:tcW w:w="1350" w:type="dxa"/>
          </w:tcPr>
          <w:p w14:paraId="5240748B" w14:textId="573B08D9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440" w:type="dxa"/>
          </w:tcPr>
          <w:p w14:paraId="0DC3CA2C" w14:textId="4DDAA8C0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26.09.2024</w:t>
            </w:r>
          </w:p>
        </w:tc>
        <w:tc>
          <w:tcPr>
            <w:tcW w:w="3780" w:type="dxa"/>
          </w:tcPr>
          <w:p w14:paraId="2B2FAD03" w14:textId="5888A15E" w:rsidR="009012A7" w:rsidRPr="007E00E7" w:rsidRDefault="009012A7" w:rsidP="007E00E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numer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kontaktues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ne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whatssup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biresimit</w:t>
            </w:r>
            <w:proofErr w:type="spellEnd"/>
            <w:r w:rsidRPr="007E00E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5F0D1A50" w14:textId="0CA38844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5220" w:type="dxa"/>
          </w:tcPr>
          <w:p w14:paraId="78AF4881" w14:textId="77777777" w:rsidR="009012A7" w:rsidRPr="007E00E7" w:rsidRDefault="009012A7" w:rsidP="007E00E7">
            <w:pPr>
              <w:pStyle w:val="NormalWeb"/>
              <w:spacing w:line="360" w:lineRule="auto"/>
              <w:rPr>
                <w:color w:val="000000"/>
                <w:bdr w:val="none" w:sz="0" w:space="0" w:color="auto" w:frame="1"/>
              </w:rPr>
            </w:pPr>
            <w:r w:rsidRPr="007E00E7"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sqarua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si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E00E7">
              <w:rPr>
                <w:color w:val="000000"/>
                <w:bdr w:val="none" w:sz="0" w:space="0" w:color="auto" w:frame="1"/>
              </w:rPr>
              <w:t>vijon</w:t>
            </w:r>
            <w:proofErr w:type="spellEnd"/>
            <w:r w:rsidRPr="007E00E7">
              <w:rPr>
                <w:color w:val="000000"/>
                <w:bdr w:val="none" w:sz="0" w:space="0" w:color="auto" w:frame="1"/>
              </w:rPr>
              <w:t>:</w:t>
            </w:r>
          </w:p>
          <w:p w14:paraId="777D78B7" w14:textId="017B20FB" w:rsidR="009012A7" w:rsidRPr="00CE491C" w:rsidRDefault="009012A7" w:rsidP="007E00E7">
            <w:pPr>
              <w:pStyle w:val="NormalWeb"/>
              <w:spacing w:line="360" w:lineRule="auto"/>
              <w:rPr>
                <w:color w:val="000000"/>
                <w:bdr w:val="none" w:sz="0" w:space="0" w:color="auto" w:frame="1"/>
              </w:rPr>
            </w:pPr>
            <w:r w:rsidRPr="00CE491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Komiteti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i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Biresimit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ka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numer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kontakti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zyrtar</w:t>
            </w:r>
            <w:proofErr w:type="spellEnd"/>
            <w:r w:rsidR="00236351" w:rsidRPr="007E00E7">
              <w:rPr>
                <w:color w:val="000000"/>
                <w:bdr w:val="none" w:sz="0" w:space="0" w:color="auto" w:frame="1"/>
              </w:rPr>
              <w:t>,</w:t>
            </w:r>
            <w:r w:rsidRPr="00CE491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numrat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poshteshenuar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nuk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disponohen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aplikacione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tjera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per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komunikim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sikurse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permendni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whatssup</w:t>
            </w:r>
            <w:proofErr w:type="spellEnd"/>
            <w:r w:rsidR="00236351" w:rsidRPr="007E00E7">
              <w:rPr>
                <w:color w:val="000000"/>
                <w:bdr w:val="none" w:sz="0" w:space="0" w:color="auto" w:frame="1"/>
              </w:rPr>
              <w:t>-in</w:t>
            </w:r>
            <w:r w:rsidRPr="00CE491C">
              <w:rPr>
                <w:color w:val="000000"/>
                <w:bdr w:val="none" w:sz="0" w:space="0" w:color="auto" w:frame="1"/>
              </w:rPr>
              <w:t>). </w:t>
            </w:r>
          </w:p>
          <w:p w14:paraId="238D0E6D" w14:textId="77777777" w:rsidR="009012A7" w:rsidRPr="00CE491C" w:rsidRDefault="009012A7" w:rsidP="007E00E7">
            <w:pPr>
              <w:pStyle w:val="NormalWeb"/>
              <w:spacing w:line="360" w:lineRule="auto"/>
              <w:rPr>
                <w:color w:val="000000"/>
                <w:bdr w:val="none" w:sz="0" w:space="0" w:color="auto" w:frame="1"/>
              </w:rPr>
            </w:pPr>
            <w:r w:rsidRPr="00CE491C">
              <w:rPr>
                <w:color w:val="000000"/>
                <w:bdr w:val="none" w:sz="0" w:space="0" w:color="auto" w:frame="1"/>
              </w:rPr>
              <w:t xml:space="preserve">Per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kontaktuar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per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sqarime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, Ju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mund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telefononi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brenda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orarit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zyrtar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;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nga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hena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enjte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nga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ora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08:00-16:30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premte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nga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ora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 xml:space="preserve"> 08:00-14:00 ne </w:t>
            </w:r>
            <w:proofErr w:type="spellStart"/>
            <w:r w:rsidRPr="00CE491C">
              <w:rPr>
                <w:color w:val="000000"/>
                <w:bdr w:val="none" w:sz="0" w:space="0" w:color="auto" w:frame="1"/>
              </w:rPr>
              <w:t>numrat</w:t>
            </w:r>
            <w:proofErr w:type="spellEnd"/>
            <w:r w:rsidRPr="00CE491C">
              <w:rPr>
                <w:color w:val="000000"/>
                <w:bdr w:val="none" w:sz="0" w:space="0" w:color="auto" w:frame="1"/>
              </w:rPr>
              <w:t>:</w:t>
            </w:r>
          </w:p>
          <w:p w14:paraId="756F2E81" w14:textId="77777777" w:rsidR="009012A7" w:rsidRPr="00CE491C" w:rsidRDefault="009012A7" w:rsidP="007E00E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bdr w:val="none" w:sz="0" w:space="0" w:color="auto" w:frame="1"/>
              </w:rPr>
            </w:pPr>
            <w:r w:rsidRPr="00CE491C">
              <w:rPr>
                <w:color w:val="000000"/>
                <w:bdr w:val="none" w:sz="0" w:space="0" w:color="auto" w:frame="1"/>
              </w:rPr>
              <w:t>        +355 42 22 6465 </w:t>
            </w:r>
          </w:p>
          <w:p w14:paraId="455812EF" w14:textId="77777777" w:rsidR="009012A7" w:rsidRPr="00CE491C" w:rsidRDefault="009012A7" w:rsidP="007E00E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bdr w:val="none" w:sz="0" w:space="0" w:color="auto" w:frame="1"/>
              </w:rPr>
            </w:pPr>
            <w:r w:rsidRPr="00CE491C">
              <w:rPr>
                <w:color w:val="000000"/>
                <w:bdr w:val="none" w:sz="0" w:space="0" w:color="auto" w:frame="1"/>
              </w:rPr>
              <w:t>        +355 42 22 7487 </w:t>
            </w:r>
          </w:p>
          <w:p w14:paraId="14B7612E" w14:textId="77777777" w:rsidR="009012A7" w:rsidRPr="007E00E7" w:rsidRDefault="009012A7" w:rsidP="007E00E7">
            <w:pPr>
              <w:pStyle w:val="NormalWeb"/>
              <w:shd w:val="clear" w:color="auto" w:fill="FFFFFF"/>
              <w:spacing w:line="360" w:lineRule="auto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440" w:type="dxa"/>
          </w:tcPr>
          <w:p w14:paraId="5A17EDB0" w14:textId="5EDB2F44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7E0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260" w:type="dxa"/>
          </w:tcPr>
          <w:p w14:paraId="630659D1" w14:textId="19B138BE" w:rsidR="009012A7" w:rsidRPr="007E00E7" w:rsidRDefault="009012A7" w:rsidP="007E0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E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</w:tbl>
    <w:p w14:paraId="37615AAD" w14:textId="77777777" w:rsidR="002E5A50" w:rsidRDefault="002E5A50" w:rsidP="00C820C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9BA6F22" w14:textId="77777777" w:rsidR="00C820C2" w:rsidRDefault="00C820C2" w:rsidP="00C820C2">
      <w:pPr>
        <w:spacing w:after="0" w:line="276" w:lineRule="auto"/>
        <w:rPr>
          <w:rFonts w:ascii="Times New Roman" w:eastAsia="Times New Roman" w:hAnsi="Times New Roman" w:cs="Times New Roman"/>
          <w:color w:val="0563C1"/>
          <w:u w:val="single"/>
        </w:rPr>
      </w:pPr>
    </w:p>
    <w:p w14:paraId="6046590C" w14:textId="77777777" w:rsidR="00C820C2" w:rsidRPr="008729BC" w:rsidRDefault="00000000" w:rsidP="00C820C2">
      <w:pPr>
        <w:spacing w:after="0" w:line="276" w:lineRule="auto"/>
        <w:rPr>
          <w:rFonts w:ascii="Times New Roman" w:eastAsia="Times New Roman" w:hAnsi="Times New Roman" w:cs="Times New Roman"/>
          <w:color w:val="0563C1"/>
          <w:u w:val="single"/>
        </w:rPr>
      </w:pPr>
      <w:hyperlink r:id="rId26" w:anchor="RANGE!_ftnref1" w:history="1"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[1]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Numri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rendor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i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kërkesave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të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regjistruara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në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Regjistrin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e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Kërkesave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dhe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Përgjigjeve</w:t>
        </w:r>
        <w:proofErr w:type="spellEnd"/>
      </w:hyperlink>
      <w:r w:rsidR="00C820C2" w:rsidRPr="008729BC">
        <w:rPr>
          <w:rFonts w:ascii="Times New Roman" w:eastAsia="Times New Roman" w:hAnsi="Times New Roman" w:cs="Times New Roman"/>
          <w:color w:val="0563C1"/>
          <w:u w:val="single"/>
        </w:rPr>
        <w:t>.</w:t>
      </w:r>
    </w:p>
    <w:p w14:paraId="05D2F835" w14:textId="77777777" w:rsidR="00C820C2" w:rsidRPr="008729BC" w:rsidRDefault="00000000" w:rsidP="00C820C2">
      <w:pPr>
        <w:spacing w:after="0" w:line="276" w:lineRule="auto"/>
        <w:rPr>
          <w:rFonts w:ascii="Times New Roman" w:eastAsia="Times New Roman" w:hAnsi="Times New Roman" w:cs="Times New Roman"/>
          <w:color w:val="0563C1"/>
          <w:u w:val="single"/>
        </w:rPr>
      </w:pPr>
      <w:hyperlink r:id="rId27" w:anchor="RANGE!_ftnref2" w:history="1"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[2] Data e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regjistrimit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të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kërkesës</w:t>
        </w:r>
        <w:proofErr w:type="spellEnd"/>
      </w:hyperlink>
      <w:r w:rsidR="00C820C2" w:rsidRPr="008729BC">
        <w:rPr>
          <w:rFonts w:ascii="Times New Roman" w:eastAsia="Times New Roman" w:hAnsi="Times New Roman" w:cs="Times New Roman"/>
          <w:color w:val="0563C1"/>
          <w:u w:val="single"/>
        </w:rPr>
        <w:t>.</w:t>
      </w:r>
    </w:p>
    <w:p w14:paraId="0988AA60" w14:textId="77777777" w:rsidR="00C820C2" w:rsidRPr="008729BC" w:rsidRDefault="00000000" w:rsidP="00C820C2">
      <w:pPr>
        <w:spacing w:after="0" w:line="276" w:lineRule="auto"/>
        <w:rPr>
          <w:rFonts w:ascii="Times New Roman" w:eastAsia="Times New Roman" w:hAnsi="Times New Roman" w:cs="Times New Roman"/>
          <w:color w:val="0563C1"/>
          <w:u w:val="single"/>
        </w:rPr>
      </w:pPr>
      <w:hyperlink r:id="rId28" w:anchor="RANGE!_ftnref3" w:history="1"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[3]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Përmbledhje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e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objektit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të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kërkesës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duke u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anonimizuar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sipas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parashikimeve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ligjore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në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fuqi</w:t>
        </w:r>
        <w:proofErr w:type="spellEnd"/>
      </w:hyperlink>
      <w:r w:rsidR="00C820C2" w:rsidRPr="008729BC">
        <w:rPr>
          <w:rFonts w:ascii="Times New Roman" w:eastAsia="Times New Roman" w:hAnsi="Times New Roman" w:cs="Times New Roman"/>
          <w:color w:val="0563C1"/>
          <w:u w:val="single"/>
        </w:rPr>
        <w:t>.</w:t>
      </w:r>
    </w:p>
    <w:p w14:paraId="5AFCE34A" w14:textId="77777777" w:rsidR="00C820C2" w:rsidRPr="008729BC" w:rsidRDefault="00000000" w:rsidP="00C820C2">
      <w:pPr>
        <w:spacing w:after="0" w:line="276" w:lineRule="auto"/>
        <w:rPr>
          <w:rFonts w:ascii="Times New Roman" w:eastAsia="Times New Roman" w:hAnsi="Times New Roman" w:cs="Times New Roman"/>
          <w:color w:val="0563C1"/>
          <w:u w:val="single"/>
        </w:rPr>
      </w:pPr>
      <w:hyperlink r:id="rId29" w:anchor="RANGE!_ftnref4" w:history="1"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[4] Data e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kthimit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të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përgjigjes</w:t>
        </w:r>
        <w:proofErr w:type="spellEnd"/>
      </w:hyperlink>
      <w:r w:rsidR="00C820C2" w:rsidRPr="008729BC">
        <w:rPr>
          <w:rFonts w:ascii="Times New Roman" w:eastAsia="Times New Roman" w:hAnsi="Times New Roman" w:cs="Times New Roman"/>
          <w:color w:val="0563C1"/>
          <w:u w:val="single"/>
        </w:rPr>
        <w:t>.</w:t>
      </w:r>
    </w:p>
    <w:p w14:paraId="32A8737D" w14:textId="77777777" w:rsidR="00C820C2" w:rsidRPr="008729BC" w:rsidRDefault="00000000" w:rsidP="00C820C2">
      <w:pPr>
        <w:spacing w:after="0" w:line="276" w:lineRule="auto"/>
        <w:rPr>
          <w:rFonts w:ascii="Times New Roman" w:eastAsia="Times New Roman" w:hAnsi="Times New Roman" w:cs="Times New Roman"/>
          <w:color w:val="0563C1"/>
          <w:u w:val="single"/>
        </w:rPr>
      </w:pPr>
      <w:hyperlink r:id="rId30" w:anchor="RANGE!_ftnref5" w:history="1"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[5]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Përmbajtja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e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përgjigjes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duke u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anonimizuar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sipas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parashikimeve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ligjore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në</w:t>
        </w:r>
        <w:proofErr w:type="spellEnd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="00C820C2" w:rsidRPr="008729BC">
          <w:rPr>
            <w:rFonts w:ascii="Times New Roman" w:eastAsia="Times New Roman" w:hAnsi="Times New Roman" w:cs="Times New Roman"/>
            <w:color w:val="0563C1"/>
            <w:u w:val="single"/>
          </w:rPr>
          <w:t>fuqi</w:t>
        </w:r>
        <w:proofErr w:type="spellEnd"/>
      </w:hyperlink>
      <w:r w:rsidR="00C820C2" w:rsidRPr="008729BC">
        <w:rPr>
          <w:rFonts w:ascii="Times New Roman" w:eastAsia="Times New Roman" w:hAnsi="Times New Roman" w:cs="Times New Roman"/>
          <w:color w:val="0563C1"/>
          <w:u w:val="single"/>
        </w:rPr>
        <w:t>.</w:t>
      </w:r>
    </w:p>
    <w:p w14:paraId="03634194" w14:textId="77777777" w:rsidR="00C820C2" w:rsidRDefault="00000000" w:rsidP="00C820C2">
      <w:pPr>
        <w:spacing w:after="0"/>
        <w:rPr>
          <w:rFonts w:ascii="Calibri" w:eastAsia="Times New Roman" w:hAnsi="Calibri" w:cs="Times New Roman"/>
          <w:color w:val="0563C1"/>
          <w:u w:val="single"/>
        </w:rPr>
      </w:pPr>
      <w:hyperlink r:id="rId31" w:anchor="RANGE!_ftnref6" w:history="1"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[6]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Përgjigj</w:t>
        </w:r>
        <w:r w:rsidR="00C820C2">
          <w:rPr>
            <w:rFonts w:ascii="Calibri" w:eastAsia="Times New Roman" w:hAnsi="Calibri" w:cs="Times New Roman"/>
            <w:color w:val="0563C1"/>
            <w:u w:val="single"/>
          </w:rPr>
          <w:t>i</w:t>
        </w:r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a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jepet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E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plotë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/ E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kufizuar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/ E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refuzuar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/E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deleguar</w:t>
        </w:r>
        <w:proofErr w:type="spellEnd"/>
      </w:hyperlink>
      <w:r w:rsidR="00C820C2">
        <w:rPr>
          <w:rFonts w:ascii="Calibri" w:eastAsia="Times New Roman" w:hAnsi="Calibri" w:cs="Times New Roman"/>
          <w:color w:val="0563C1"/>
          <w:u w:val="single"/>
        </w:rPr>
        <w:t>.</w:t>
      </w:r>
    </w:p>
    <w:p w14:paraId="11D782F7" w14:textId="77777777" w:rsidR="00C820C2" w:rsidRPr="00874DA4" w:rsidRDefault="00000000" w:rsidP="00C820C2">
      <w:pPr>
        <w:spacing w:after="0"/>
        <w:rPr>
          <w:rFonts w:ascii="Calibri" w:eastAsia="Times New Roman" w:hAnsi="Calibri" w:cs="Times New Roman"/>
          <w:color w:val="0563C1"/>
          <w:u w:val="single"/>
        </w:rPr>
      </w:pPr>
      <w:hyperlink r:id="rId32" w:anchor="RANGE!_ftnref7" w:history="1"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[7] Kosto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monetare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e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riprodhimit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(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kur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është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rasti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dhe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e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dërgimit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)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të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informacionit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të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kërkuar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sipas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tarifave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të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publikuar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nga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autoriteti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publik</w:t>
        </w:r>
        <w:proofErr w:type="spellEnd"/>
        <w:r w:rsidR="00C820C2" w:rsidRPr="000E7273">
          <w:rPr>
            <w:rFonts w:ascii="Calibri" w:eastAsia="Times New Roman" w:hAnsi="Calibri" w:cs="Times New Roman"/>
            <w:color w:val="0563C1"/>
            <w:u w:val="single"/>
          </w:rPr>
          <w:t>.</w:t>
        </w:r>
      </w:hyperlink>
    </w:p>
    <w:p w14:paraId="54A36EF9" w14:textId="77777777" w:rsidR="006520D7" w:rsidRDefault="006520D7"/>
    <w:sectPr w:rsidR="006520D7" w:rsidSect="001D0739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100EA"/>
    <w:multiLevelType w:val="hybridMultilevel"/>
    <w:tmpl w:val="23ACC9E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069"/>
    <w:multiLevelType w:val="hybridMultilevel"/>
    <w:tmpl w:val="09BE1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32662"/>
    <w:multiLevelType w:val="hybridMultilevel"/>
    <w:tmpl w:val="4B72B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565AF"/>
    <w:multiLevelType w:val="multilevel"/>
    <w:tmpl w:val="5EC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9F0821"/>
    <w:multiLevelType w:val="multilevel"/>
    <w:tmpl w:val="1024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5871978">
    <w:abstractNumId w:val="1"/>
  </w:num>
  <w:num w:numId="2" w16cid:durableId="468402124">
    <w:abstractNumId w:val="2"/>
  </w:num>
  <w:num w:numId="3" w16cid:durableId="1565483070">
    <w:abstractNumId w:val="3"/>
  </w:num>
  <w:num w:numId="4" w16cid:durableId="594674857">
    <w:abstractNumId w:val="4"/>
  </w:num>
  <w:num w:numId="5" w16cid:durableId="87827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C2"/>
    <w:rsid w:val="00000732"/>
    <w:rsid w:val="00004D5E"/>
    <w:rsid w:val="000108C5"/>
    <w:rsid w:val="0001109D"/>
    <w:rsid w:val="0005317C"/>
    <w:rsid w:val="00063984"/>
    <w:rsid w:val="00072A3F"/>
    <w:rsid w:val="000764C7"/>
    <w:rsid w:val="000804EB"/>
    <w:rsid w:val="00092932"/>
    <w:rsid w:val="00094E33"/>
    <w:rsid w:val="00096AC3"/>
    <w:rsid w:val="000B1845"/>
    <w:rsid w:val="000C5DAB"/>
    <w:rsid w:val="000D3056"/>
    <w:rsid w:val="000D3998"/>
    <w:rsid w:val="000E034D"/>
    <w:rsid w:val="000F5290"/>
    <w:rsid w:val="00110723"/>
    <w:rsid w:val="001128AB"/>
    <w:rsid w:val="001424EE"/>
    <w:rsid w:val="001441E5"/>
    <w:rsid w:val="00150AFE"/>
    <w:rsid w:val="00160C4C"/>
    <w:rsid w:val="00162668"/>
    <w:rsid w:val="00164521"/>
    <w:rsid w:val="001649A7"/>
    <w:rsid w:val="001748C2"/>
    <w:rsid w:val="00177530"/>
    <w:rsid w:val="00197D0E"/>
    <w:rsid w:val="001C4B3E"/>
    <w:rsid w:val="001C60F1"/>
    <w:rsid w:val="001D0739"/>
    <w:rsid w:val="001E0318"/>
    <w:rsid w:val="002202C7"/>
    <w:rsid w:val="00222B88"/>
    <w:rsid w:val="00226B4F"/>
    <w:rsid w:val="00230E93"/>
    <w:rsid w:val="00234BEB"/>
    <w:rsid w:val="00236351"/>
    <w:rsid w:val="00237F89"/>
    <w:rsid w:val="0028247D"/>
    <w:rsid w:val="00296665"/>
    <w:rsid w:val="00296DE3"/>
    <w:rsid w:val="002A4FEC"/>
    <w:rsid w:val="002A5DDA"/>
    <w:rsid w:val="002B0585"/>
    <w:rsid w:val="002B762F"/>
    <w:rsid w:val="002C14D2"/>
    <w:rsid w:val="002D08D5"/>
    <w:rsid w:val="002E5A50"/>
    <w:rsid w:val="002F13CD"/>
    <w:rsid w:val="002F57D7"/>
    <w:rsid w:val="00300C66"/>
    <w:rsid w:val="003035C3"/>
    <w:rsid w:val="003039F7"/>
    <w:rsid w:val="003079C1"/>
    <w:rsid w:val="003175B2"/>
    <w:rsid w:val="00323561"/>
    <w:rsid w:val="00325C46"/>
    <w:rsid w:val="003267A2"/>
    <w:rsid w:val="00341017"/>
    <w:rsid w:val="00354ECC"/>
    <w:rsid w:val="00360BE5"/>
    <w:rsid w:val="00364BAD"/>
    <w:rsid w:val="003672F2"/>
    <w:rsid w:val="00371A6D"/>
    <w:rsid w:val="0037323A"/>
    <w:rsid w:val="003813C7"/>
    <w:rsid w:val="003946F8"/>
    <w:rsid w:val="003A38B6"/>
    <w:rsid w:val="003A3A20"/>
    <w:rsid w:val="003C1E0F"/>
    <w:rsid w:val="003C31D5"/>
    <w:rsid w:val="003C63F1"/>
    <w:rsid w:val="003E17ED"/>
    <w:rsid w:val="003E7B57"/>
    <w:rsid w:val="003F6E33"/>
    <w:rsid w:val="00407E6C"/>
    <w:rsid w:val="00411B99"/>
    <w:rsid w:val="00414D85"/>
    <w:rsid w:val="00422ECB"/>
    <w:rsid w:val="004269DF"/>
    <w:rsid w:val="004277C6"/>
    <w:rsid w:val="00444F43"/>
    <w:rsid w:val="00460794"/>
    <w:rsid w:val="0046521A"/>
    <w:rsid w:val="00467C1A"/>
    <w:rsid w:val="00490975"/>
    <w:rsid w:val="004A08E9"/>
    <w:rsid w:val="004A45B2"/>
    <w:rsid w:val="004C7D7C"/>
    <w:rsid w:val="004E3ABE"/>
    <w:rsid w:val="0051295A"/>
    <w:rsid w:val="00513FDD"/>
    <w:rsid w:val="00532EA6"/>
    <w:rsid w:val="00535ACA"/>
    <w:rsid w:val="00551849"/>
    <w:rsid w:val="005565F8"/>
    <w:rsid w:val="00570620"/>
    <w:rsid w:val="0057552F"/>
    <w:rsid w:val="0057601A"/>
    <w:rsid w:val="00582872"/>
    <w:rsid w:val="005855CD"/>
    <w:rsid w:val="005A522C"/>
    <w:rsid w:val="005A596C"/>
    <w:rsid w:val="005A7F61"/>
    <w:rsid w:val="005B436A"/>
    <w:rsid w:val="005C6B9F"/>
    <w:rsid w:val="005C706B"/>
    <w:rsid w:val="005E13F1"/>
    <w:rsid w:val="005E46B5"/>
    <w:rsid w:val="005F3BF7"/>
    <w:rsid w:val="005F6490"/>
    <w:rsid w:val="00605A82"/>
    <w:rsid w:val="00641204"/>
    <w:rsid w:val="00645A90"/>
    <w:rsid w:val="006520D7"/>
    <w:rsid w:val="006555CD"/>
    <w:rsid w:val="006B06D7"/>
    <w:rsid w:val="006B578C"/>
    <w:rsid w:val="00704C4E"/>
    <w:rsid w:val="00705C92"/>
    <w:rsid w:val="00716ECE"/>
    <w:rsid w:val="007334CE"/>
    <w:rsid w:val="0074297B"/>
    <w:rsid w:val="007476AA"/>
    <w:rsid w:val="00747A59"/>
    <w:rsid w:val="007573A5"/>
    <w:rsid w:val="00760E7A"/>
    <w:rsid w:val="0076188F"/>
    <w:rsid w:val="0076201B"/>
    <w:rsid w:val="007634B9"/>
    <w:rsid w:val="007708A9"/>
    <w:rsid w:val="007721A2"/>
    <w:rsid w:val="0078544F"/>
    <w:rsid w:val="0078673D"/>
    <w:rsid w:val="00791120"/>
    <w:rsid w:val="007E00E7"/>
    <w:rsid w:val="007F2151"/>
    <w:rsid w:val="007F2595"/>
    <w:rsid w:val="007F2D26"/>
    <w:rsid w:val="007F50D6"/>
    <w:rsid w:val="007F6517"/>
    <w:rsid w:val="007F68F2"/>
    <w:rsid w:val="00800770"/>
    <w:rsid w:val="00801D95"/>
    <w:rsid w:val="00802CFD"/>
    <w:rsid w:val="00822674"/>
    <w:rsid w:val="00823CB2"/>
    <w:rsid w:val="00824122"/>
    <w:rsid w:val="008377E0"/>
    <w:rsid w:val="00843490"/>
    <w:rsid w:val="008465D7"/>
    <w:rsid w:val="00847CAC"/>
    <w:rsid w:val="00853A3E"/>
    <w:rsid w:val="008543B9"/>
    <w:rsid w:val="00857F7F"/>
    <w:rsid w:val="00882A61"/>
    <w:rsid w:val="00891832"/>
    <w:rsid w:val="008B451C"/>
    <w:rsid w:val="00900622"/>
    <w:rsid w:val="009012A7"/>
    <w:rsid w:val="00917019"/>
    <w:rsid w:val="009234A0"/>
    <w:rsid w:val="0092452F"/>
    <w:rsid w:val="00955BE0"/>
    <w:rsid w:val="00961102"/>
    <w:rsid w:val="00962F1F"/>
    <w:rsid w:val="00971917"/>
    <w:rsid w:val="009951C3"/>
    <w:rsid w:val="009A4A6C"/>
    <w:rsid w:val="009D3B9A"/>
    <w:rsid w:val="009D430D"/>
    <w:rsid w:val="009F15D7"/>
    <w:rsid w:val="009F1874"/>
    <w:rsid w:val="009F4678"/>
    <w:rsid w:val="00A041CA"/>
    <w:rsid w:val="00A13D5E"/>
    <w:rsid w:val="00A14D12"/>
    <w:rsid w:val="00A176E2"/>
    <w:rsid w:val="00A33990"/>
    <w:rsid w:val="00A368CE"/>
    <w:rsid w:val="00A60EB7"/>
    <w:rsid w:val="00A62846"/>
    <w:rsid w:val="00A72B34"/>
    <w:rsid w:val="00A76C6D"/>
    <w:rsid w:val="00A86BA1"/>
    <w:rsid w:val="00A86BCF"/>
    <w:rsid w:val="00A8730D"/>
    <w:rsid w:val="00A9352C"/>
    <w:rsid w:val="00A96A34"/>
    <w:rsid w:val="00AA32FB"/>
    <w:rsid w:val="00AA5D4D"/>
    <w:rsid w:val="00AC736E"/>
    <w:rsid w:val="00AD03D5"/>
    <w:rsid w:val="00AD06B0"/>
    <w:rsid w:val="00AF2182"/>
    <w:rsid w:val="00B0145A"/>
    <w:rsid w:val="00B121A8"/>
    <w:rsid w:val="00B14401"/>
    <w:rsid w:val="00B1692C"/>
    <w:rsid w:val="00B16D26"/>
    <w:rsid w:val="00B2144D"/>
    <w:rsid w:val="00B266D9"/>
    <w:rsid w:val="00B3676D"/>
    <w:rsid w:val="00B40476"/>
    <w:rsid w:val="00B42990"/>
    <w:rsid w:val="00B76595"/>
    <w:rsid w:val="00BA41E8"/>
    <w:rsid w:val="00BA4672"/>
    <w:rsid w:val="00BB04BE"/>
    <w:rsid w:val="00BB2059"/>
    <w:rsid w:val="00BB4D81"/>
    <w:rsid w:val="00BD695F"/>
    <w:rsid w:val="00BE126E"/>
    <w:rsid w:val="00BF3FF1"/>
    <w:rsid w:val="00BF710E"/>
    <w:rsid w:val="00C26764"/>
    <w:rsid w:val="00C3386A"/>
    <w:rsid w:val="00C43F4B"/>
    <w:rsid w:val="00C62495"/>
    <w:rsid w:val="00C67454"/>
    <w:rsid w:val="00C74CA8"/>
    <w:rsid w:val="00C820C2"/>
    <w:rsid w:val="00C902DE"/>
    <w:rsid w:val="00C972A3"/>
    <w:rsid w:val="00CA5F55"/>
    <w:rsid w:val="00CA5FC2"/>
    <w:rsid w:val="00CA7806"/>
    <w:rsid w:val="00CC0820"/>
    <w:rsid w:val="00CC1BC7"/>
    <w:rsid w:val="00CC28E6"/>
    <w:rsid w:val="00CC6650"/>
    <w:rsid w:val="00CD017E"/>
    <w:rsid w:val="00CD7865"/>
    <w:rsid w:val="00CE3AFA"/>
    <w:rsid w:val="00CE6C76"/>
    <w:rsid w:val="00D00810"/>
    <w:rsid w:val="00D033AC"/>
    <w:rsid w:val="00D419AE"/>
    <w:rsid w:val="00D41BAB"/>
    <w:rsid w:val="00D461EC"/>
    <w:rsid w:val="00D502EA"/>
    <w:rsid w:val="00D52B76"/>
    <w:rsid w:val="00D86962"/>
    <w:rsid w:val="00D87D98"/>
    <w:rsid w:val="00D90D82"/>
    <w:rsid w:val="00D96CF5"/>
    <w:rsid w:val="00DA5243"/>
    <w:rsid w:val="00DA5327"/>
    <w:rsid w:val="00DB2409"/>
    <w:rsid w:val="00DB2751"/>
    <w:rsid w:val="00DC075E"/>
    <w:rsid w:val="00DC35BF"/>
    <w:rsid w:val="00DC546B"/>
    <w:rsid w:val="00DC7BB4"/>
    <w:rsid w:val="00DD6760"/>
    <w:rsid w:val="00DE2771"/>
    <w:rsid w:val="00DF1624"/>
    <w:rsid w:val="00E178AB"/>
    <w:rsid w:val="00E33078"/>
    <w:rsid w:val="00E3370A"/>
    <w:rsid w:val="00E33A26"/>
    <w:rsid w:val="00E54A4E"/>
    <w:rsid w:val="00E56BE8"/>
    <w:rsid w:val="00E6616C"/>
    <w:rsid w:val="00E662D4"/>
    <w:rsid w:val="00E86A39"/>
    <w:rsid w:val="00E95607"/>
    <w:rsid w:val="00EA347F"/>
    <w:rsid w:val="00EA5BFC"/>
    <w:rsid w:val="00EB56BF"/>
    <w:rsid w:val="00EC7E30"/>
    <w:rsid w:val="00ED0781"/>
    <w:rsid w:val="00ED6928"/>
    <w:rsid w:val="00EE39F3"/>
    <w:rsid w:val="00EF23A1"/>
    <w:rsid w:val="00F40FEF"/>
    <w:rsid w:val="00F46EB6"/>
    <w:rsid w:val="00F474C4"/>
    <w:rsid w:val="00F47CEB"/>
    <w:rsid w:val="00F556B7"/>
    <w:rsid w:val="00F6717B"/>
    <w:rsid w:val="00F70C85"/>
    <w:rsid w:val="00F76510"/>
    <w:rsid w:val="00F92AE1"/>
    <w:rsid w:val="00FA7A26"/>
    <w:rsid w:val="00FB6CD3"/>
    <w:rsid w:val="00FD5B1F"/>
    <w:rsid w:val="00FE3CB4"/>
    <w:rsid w:val="00FE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7303"/>
  <w15:chartTrackingRefBased/>
  <w15:docId w15:val="{3EC65510-6976-4FDD-9E97-A5F4FD71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0C2"/>
    <w:rPr>
      <w:rFonts w:eastAsia="MS Mincho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0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20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0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0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0C2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820C2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820C2"/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820C2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C820C2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table" w:styleId="TableGrid">
    <w:name w:val="Table Grid"/>
    <w:basedOn w:val="TableNormal"/>
    <w:uiPriority w:val="39"/>
    <w:rsid w:val="00C820C2"/>
    <w:pPr>
      <w:spacing w:after="0" w:line="240" w:lineRule="auto"/>
    </w:pPr>
    <w:rPr>
      <w:rFonts w:eastAsia="MS Minch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20C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20C2"/>
    <w:rPr>
      <w:rFonts w:eastAsia="MS Mincho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C820C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20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20C2"/>
    <w:rPr>
      <w:rFonts w:eastAsia="MS Mincho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820C2"/>
    <w:rPr>
      <w:vertAlign w:val="superscript"/>
    </w:rPr>
  </w:style>
  <w:style w:type="paragraph" w:styleId="ListParagraph">
    <w:name w:val="List Paragraph"/>
    <w:basedOn w:val="Normal"/>
    <w:uiPriority w:val="34"/>
    <w:qFormat/>
    <w:rsid w:val="00C820C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82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20C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C820C2"/>
  </w:style>
  <w:style w:type="character" w:customStyle="1" w:styleId="xxxxelementtoproof">
    <w:name w:val="x_x_x_x_elementtoproof"/>
    <w:basedOn w:val="DefaultParagraphFont"/>
    <w:rsid w:val="00C820C2"/>
  </w:style>
  <w:style w:type="character" w:customStyle="1" w:styleId="xcontentpasted0">
    <w:name w:val="x_contentpasted0"/>
    <w:basedOn w:val="DefaultParagraphFont"/>
    <w:rsid w:val="00C820C2"/>
  </w:style>
  <w:style w:type="character" w:styleId="Hyperlink">
    <w:name w:val="Hyperlink"/>
    <w:basedOn w:val="DefaultParagraphFont"/>
    <w:uiPriority w:val="99"/>
    <w:unhideWhenUsed/>
    <w:rsid w:val="00C820C2"/>
    <w:rPr>
      <w:color w:val="0000FF"/>
      <w:u w:val="single"/>
    </w:rPr>
  </w:style>
  <w:style w:type="paragraph" w:customStyle="1" w:styleId="xxmsonormal">
    <w:name w:val="x_x_msonormal"/>
    <w:basedOn w:val="Normal"/>
    <w:rsid w:val="00C8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DefaultParagraphFont"/>
    <w:rsid w:val="00C820C2"/>
  </w:style>
  <w:style w:type="character" w:customStyle="1" w:styleId="contentpasted0">
    <w:name w:val="contentpasted0"/>
    <w:basedOn w:val="DefaultParagraphFont"/>
    <w:rsid w:val="00C820C2"/>
  </w:style>
  <w:style w:type="character" w:customStyle="1" w:styleId="xxcontentpasted2">
    <w:name w:val="x_x_contentpasted2"/>
    <w:basedOn w:val="DefaultParagraphFont"/>
    <w:rsid w:val="00C820C2"/>
  </w:style>
  <w:style w:type="character" w:customStyle="1" w:styleId="xxcontentpasted1">
    <w:name w:val="x_x_contentpasted1"/>
    <w:basedOn w:val="DefaultParagraphFont"/>
    <w:rsid w:val="00C820C2"/>
  </w:style>
  <w:style w:type="paragraph" w:styleId="NormalWeb">
    <w:name w:val="Normal (Web)"/>
    <w:basedOn w:val="Normal"/>
    <w:uiPriority w:val="99"/>
    <w:unhideWhenUsed/>
    <w:rsid w:val="00C8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xmsonormal">
    <w:name w:val="x_x_x_x_x_msonormal"/>
    <w:basedOn w:val="Normal"/>
    <w:rsid w:val="00C8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xxxcontentpasted0">
    <w:name w:val="x_x_x_x_x_contentpasted0"/>
    <w:basedOn w:val="DefaultParagraphFont"/>
    <w:rsid w:val="00C820C2"/>
  </w:style>
  <w:style w:type="character" w:customStyle="1" w:styleId="xxxxcontentpasted0">
    <w:name w:val="x_x_x_x_contentpasted0"/>
    <w:basedOn w:val="DefaultParagraphFont"/>
    <w:rsid w:val="00C820C2"/>
  </w:style>
  <w:style w:type="character" w:customStyle="1" w:styleId="xxxcontentpasted1">
    <w:name w:val="x_x_x_contentpasted1"/>
    <w:basedOn w:val="DefaultParagraphFont"/>
    <w:rsid w:val="00C820C2"/>
  </w:style>
  <w:style w:type="character" w:customStyle="1" w:styleId="xcontentpasted2">
    <w:name w:val="x_contentpasted2"/>
    <w:basedOn w:val="DefaultParagraphFont"/>
    <w:rsid w:val="00C820C2"/>
  </w:style>
  <w:style w:type="character" w:customStyle="1" w:styleId="xxxcontentpasted0">
    <w:name w:val="x_x_x_contentpasted0"/>
    <w:basedOn w:val="DefaultParagraphFont"/>
    <w:rsid w:val="00C820C2"/>
  </w:style>
  <w:style w:type="paragraph" w:customStyle="1" w:styleId="xxxxmsonormal">
    <w:name w:val="x_x_x_x_msonormal"/>
    <w:basedOn w:val="Normal"/>
    <w:rsid w:val="00C8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xxmsonormal">
    <w:name w:val="x_x_x_x_x_x_msonormal"/>
    <w:basedOn w:val="Normal"/>
    <w:rsid w:val="00C8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xxxxcontentpasted0">
    <w:name w:val="x_x_x_x_x_x_contentpasted0"/>
    <w:basedOn w:val="DefaultParagraphFont"/>
    <w:rsid w:val="00C820C2"/>
  </w:style>
  <w:style w:type="paragraph" w:customStyle="1" w:styleId="xmsonormal">
    <w:name w:val="x_msonormal"/>
    <w:basedOn w:val="Normal"/>
    <w:rsid w:val="00C8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1">
    <w:name w:val="x_contentpasted1"/>
    <w:basedOn w:val="DefaultParagraphFont"/>
    <w:rsid w:val="00C820C2"/>
  </w:style>
  <w:style w:type="character" w:styleId="CommentReference">
    <w:name w:val="annotation reference"/>
    <w:basedOn w:val="DefaultParagraphFont"/>
    <w:uiPriority w:val="99"/>
    <w:semiHidden/>
    <w:unhideWhenUsed/>
    <w:rsid w:val="00C82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0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0C2"/>
    <w:rPr>
      <w:rFonts w:eastAsia="MS Mincho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0C2"/>
    <w:rPr>
      <w:rFonts w:eastAsia="MS Mincho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0C2"/>
    <w:rPr>
      <w:rFonts w:ascii="Segoe UI" w:eastAsia="MS Mincho" w:hAnsi="Segoe UI" w:cs="Segoe UI"/>
      <w:kern w:val="0"/>
      <w:sz w:val="18"/>
      <w:szCs w:val="18"/>
      <w14:ligatures w14:val="none"/>
    </w:rPr>
  </w:style>
  <w:style w:type="paragraph" w:customStyle="1" w:styleId="xxxmsonormal">
    <w:name w:val="x_x_x_msonormal"/>
    <w:basedOn w:val="Normal"/>
    <w:rsid w:val="00C8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0C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20C2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C820C2"/>
    <w:pPr>
      <w:spacing w:after="0" w:line="240" w:lineRule="auto"/>
    </w:pPr>
    <w:rPr>
      <w:rFonts w:eastAsia="MS Mincho"/>
      <w:kern w:val="0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C820C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820C2"/>
    <w:rPr>
      <w:rFonts w:eastAsia="MS Mincho"/>
      <w:i/>
      <w:iCs/>
      <w:color w:val="000000" w:themeColor="text1"/>
      <w:kern w:val="0"/>
      <w14:ligatures w14:val="none"/>
    </w:rPr>
  </w:style>
  <w:style w:type="paragraph" w:customStyle="1" w:styleId="xelementtoproof">
    <w:name w:val="x_elementtoproof"/>
    <w:basedOn w:val="Normal"/>
    <w:rsid w:val="00C8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521A"/>
    <w:rPr>
      <w:color w:val="605E5C"/>
      <w:shd w:val="clear" w:color="auto" w:fill="E1DFDD"/>
    </w:rPr>
  </w:style>
  <w:style w:type="character" w:customStyle="1" w:styleId="flwlv">
    <w:name w:val="flwlv"/>
    <w:basedOn w:val="DefaultParagraphFont"/>
    <w:rsid w:val="00422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43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7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8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76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1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1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855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936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4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778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548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11550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792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8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160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703746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3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9994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3884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2759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8466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47970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5694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7654618">
                                                                                              <w:marLeft w:val="-60"/>
                                                                                              <w:marRight w:val="24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708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6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Regjistri%20i%20Kerkesave%20dhe%20Pergjigjeve,%2001%20Janar-10%20Gusht%202022.xlsx" TargetMode="External"/><Relationship Id="rId13" Type="http://schemas.openxmlformats.org/officeDocument/2006/relationships/hyperlink" Target="file:///E:\Regjistri%20i%20Kerkesave%20dhe%20Pergjigjeve,%2001%20Janar-10%20Gusht%202022.xlsx" TargetMode="External"/><Relationship Id="rId18" Type="http://schemas.openxmlformats.org/officeDocument/2006/relationships/hyperlink" Target="http://www.kshb.gov.al/" TargetMode="External"/><Relationship Id="rId26" Type="http://schemas.openxmlformats.org/officeDocument/2006/relationships/hyperlink" Target="file:///E:\Regjistri%20i%20Kerkesave%20dhe%20Pergjigjeve,%2001%20Janar-10%20Gusht%202022.xls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shb.gov.al/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E:\Regjistri%20i%20Kerkesave%20dhe%20Pergjigjeve,%2001%20Janar-10%20Gusht%202022.xlsx" TargetMode="External"/><Relationship Id="rId12" Type="http://schemas.openxmlformats.org/officeDocument/2006/relationships/hyperlink" Target="file:///E:\Regjistri%20i%20Kerkesave%20dhe%20Pergjigjeve,%2001%20Janar-10%20Gusht%202022.xlsx" TargetMode="External"/><Relationship Id="rId17" Type="http://schemas.openxmlformats.org/officeDocument/2006/relationships/hyperlink" Target="http://www.kshb.gov.al/" TargetMode="External"/><Relationship Id="rId25" Type="http://schemas.openxmlformats.org/officeDocument/2006/relationships/hyperlink" Target="https://kshb.gov.al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shb.gov.al/" TargetMode="External"/><Relationship Id="rId20" Type="http://schemas.openxmlformats.org/officeDocument/2006/relationships/hyperlink" Target="http://www.kshb.gov.al/" TargetMode="External"/><Relationship Id="rId29" Type="http://schemas.openxmlformats.org/officeDocument/2006/relationships/hyperlink" Target="file:///E:\Regjistri%20i%20Kerkesave%20dhe%20Pergjigjeve,%2001%20Janar-10%20Gusht%202022.xls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E:\Regjistri%20i%20Kerkesave%20dhe%20Pergjigjeve,%2001%20Janar-10%20Gusht%202022.xlsx" TargetMode="External"/><Relationship Id="rId24" Type="http://schemas.openxmlformats.org/officeDocument/2006/relationships/hyperlink" Target="http://www.kshb.gov.al/" TargetMode="External"/><Relationship Id="rId32" Type="http://schemas.openxmlformats.org/officeDocument/2006/relationships/hyperlink" Target="file:///E:\Regjistri%20i%20Kerkesave%20dhe%20Pergjigjeve,%2001%20Janar-10%20Gusht%202022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shb.gov.al/" TargetMode="External"/><Relationship Id="rId23" Type="http://schemas.openxmlformats.org/officeDocument/2006/relationships/hyperlink" Target="http://www.kshb.gov.al/" TargetMode="External"/><Relationship Id="rId28" Type="http://schemas.openxmlformats.org/officeDocument/2006/relationships/hyperlink" Target="file:///E:\Regjistri%20i%20Kerkesave%20dhe%20Pergjigjeve,%2001%20Janar-10%20Gusht%202022.xlsx" TargetMode="External"/><Relationship Id="rId10" Type="http://schemas.openxmlformats.org/officeDocument/2006/relationships/hyperlink" Target="file:///E:\Regjistri%20i%20Kerkesave%20dhe%20Pergjigjeve,%2001%20Janar-10%20Gusht%202022.xlsx" TargetMode="External"/><Relationship Id="rId19" Type="http://schemas.openxmlformats.org/officeDocument/2006/relationships/hyperlink" Target="http://www.kshb.gov.al/" TargetMode="External"/><Relationship Id="rId31" Type="http://schemas.openxmlformats.org/officeDocument/2006/relationships/hyperlink" Target="file:///E:\Regjistri%20i%20Kerkesave%20dhe%20Pergjigjeve,%2001%20Janar-10%20Gusht%202022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Regjistri%20i%20Kerkesave%20dhe%20Pergjigjeve,%2001%20Janar-10%20Gusht%202022.xlsx" TargetMode="External"/><Relationship Id="rId14" Type="http://schemas.openxmlformats.org/officeDocument/2006/relationships/hyperlink" Target="http://www.kshb.gov.al/" TargetMode="External"/><Relationship Id="rId22" Type="http://schemas.openxmlformats.org/officeDocument/2006/relationships/hyperlink" Target="http://www.kshb.gov.al/" TargetMode="External"/><Relationship Id="rId27" Type="http://schemas.openxmlformats.org/officeDocument/2006/relationships/hyperlink" Target="file:///E:\Regjistri%20i%20Kerkesave%20dhe%20Pergjigjeve,%2001%20Janar-10%20Gusht%202022.xlsx" TargetMode="External"/><Relationship Id="rId30" Type="http://schemas.openxmlformats.org/officeDocument/2006/relationships/hyperlink" Target="file:///E:\Regjistri%20i%20Kerkesave%20dhe%20Pergjigjeve,%2001%20Janar-10%20Gusht%202022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2E672-E7D0-4C5A-883B-DC81C6AD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24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Anxhela Skenderi</dc:creator>
  <cp:keywords/>
  <dc:description/>
  <cp:lastModifiedBy>Anxhela Skenderi</cp:lastModifiedBy>
  <cp:revision>263</cp:revision>
  <cp:lastPrinted>2024-06-24T08:27:00Z</cp:lastPrinted>
  <dcterms:created xsi:type="dcterms:W3CDTF">2024-01-29T13:19:00Z</dcterms:created>
  <dcterms:modified xsi:type="dcterms:W3CDTF">2024-09-30T12:38:00Z</dcterms:modified>
</cp:coreProperties>
</file>